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C0A3" w14:textId="02330683" w:rsidR="00F8467F" w:rsidRPr="0041763D" w:rsidRDefault="00000000" w:rsidP="005F5AE3">
      <w:pPr>
        <w:pBdr>
          <w:top w:val="nil"/>
          <w:left w:val="nil"/>
          <w:bottom w:val="single" w:sz="8" w:space="10" w:color="7030A0"/>
          <w:right w:val="nil"/>
          <w:between w:val="nil"/>
        </w:pBdr>
        <w:spacing w:after="129"/>
        <w:jc w:val="center"/>
        <w:rPr>
          <w:rFonts w:ascii="Sora" w:eastAsia="Inter SemiBold" w:hAnsi="Sora" w:cs="Sora"/>
          <w:color w:val="000000"/>
          <w:sz w:val="60"/>
          <w:szCs w:val="60"/>
        </w:rPr>
      </w:pPr>
      <w:r w:rsidRPr="0041763D">
        <w:rPr>
          <w:rFonts w:ascii="Sora" w:eastAsia="Inter SemiBold" w:hAnsi="Sora" w:cs="Sora"/>
          <w:color w:val="000000"/>
          <w:sz w:val="60"/>
          <w:szCs w:val="60"/>
        </w:rPr>
        <w:t xml:space="preserve">PEN-210 Lab </w:t>
      </w:r>
      <w:r w:rsidRPr="0041763D">
        <w:rPr>
          <w:rFonts w:ascii="Sora" w:eastAsia="Inter SemiBold" w:hAnsi="Sora" w:cs="Sora"/>
          <w:sz w:val="60"/>
          <w:szCs w:val="60"/>
        </w:rPr>
        <w:t>Report</w:t>
      </w:r>
    </w:p>
    <w:p w14:paraId="3AF3F166" w14:textId="77777777" w:rsidR="00F8467F" w:rsidRPr="0041763D" w:rsidRDefault="00000000">
      <w:pPr>
        <w:spacing w:before="143" w:after="0" w:line="480" w:lineRule="auto"/>
        <w:jc w:val="center"/>
        <w:rPr>
          <w:rFonts w:ascii="Sora" w:eastAsia="Inter" w:hAnsi="Sora" w:cs="Sora"/>
          <w:sz w:val="24"/>
          <w:szCs w:val="24"/>
        </w:rPr>
      </w:pPr>
      <w:r w:rsidRPr="0041763D">
        <w:rPr>
          <w:rFonts w:ascii="Sora" w:eastAsia="Inter" w:hAnsi="Sora" w:cs="Sora"/>
          <w:sz w:val="24"/>
          <w:szCs w:val="24"/>
        </w:rPr>
        <w:t>v.2.0</w:t>
      </w:r>
    </w:p>
    <w:p w14:paraId="3B80BB22" w14:textId="77777777" w:rsidR="00F8467F" w:rsidRPr="0041763D" w:rsidRDefault="00000000">
      <w:pPr>
        <w:spacing w:line="360" w:lineRule="auto"/>
        <w:jc w:val="center"/>
        <w:rPr>
          <w:rFonts w:ascii="Sora" w:eastAsia="Inter" w:hAnsi="Sora" w:cs="Sora"/>
          <w:sz w:val="32"/>
          <w:szCs w:val="32"/>
        </w:rPr>
      </w:pPr>
      <w:r w:rsidRPr="0041763D">
        <w:rPr>
          <w:rFonts w:ascii="Sora" w:eastAsia="Inter" w:hAnsi="Sora" w:cs="Sora"/>
          <w:sz w:val="32"/>
          <w:szCs w:val="32"/>
        </w:rPr>
        <w:t>student@youremailaddress.com</w:t>
      </w:r>
    </w:p>
    <w:p w14:paraId="5497E277" w14:textId="77777777" w:rsidR="00F8467F" w:rsidRPr="0041763D" w:rsidRDefault="00000000">
      <w:pPr>
        <w:spacing w:before="200" w:after="0" w:line="360" w:lineRule="auto"/>
        <w:jc w:val="center"/>
        <w:rPr>
          <w:rFonts w:ascii="Sora" w:eastAsia="Inter" w:hAnsi="Sora" w:cs="Sora"/>
          <w:sz w:val="40"/>
          <w:szCs w:val="40"/>
        </w:rPr>
      </w:pPr>
      <w:r w:rsidRPr="0041763D">
        <w:rPr>
          <w:rFonts w:ascii="Sora" w:eastAsia="Inter" w:hAnsi="Sora" w:cs="Sora"/>
          <w:sz w:val="40"/>
          <w:szCs w:val="40"/>
        </w:rPr>
        <w:t>OSID: XXXXX</w:t>
      </w:r>
    </w:p>
    <w:p w14:paraId="61D7C446" w14:textId="77777777" w:rsidR="00F8467F" w:rsidRPr="0041763D" w:rsidRDefault="00000000">
      <w:pPr>
        <w:spacing w:before="200" w:after="0" w:line="240" w:lineRule="auto"/>
        <w:jc w:val="center"/>
        <w:rPr>
          <w:rFonts w:ascii="Sora" w:eastAsia="Arial" w:hAnsi="Sora" w:cs="Sora"/>
          <w:sz w:val="16"/>
          <w:szCs w:val="16"/>
        </w:rPr>
      </w:pPr>
      <w:r w:rsidRPr="0041763D">
        <w:rPr>
          <w:rFonts w:ascii="Sora" w:hAnsi="Sora" w:cs="Sora"/>
          <w:noProof/>
        </w:rPr>
        <w:drawing>
          <wp:inline distT="0" distB="0" distL="0" distR="0" wp14:anchorId="25B2E41C" wp14:editId="4F9843CF">
            <wp:extent cx="2276856" cy="2276856"/>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r:embed="rId8">
                      <a:extLst>
                        <a:ext uri="{28A0092B-C50C-407E-A947-70E740481C1C}">
                          <a14:useLocalDpi xmlns:a14="http://schemas.microsoft.com/office/drawing/2010/main" val="0"/>
                        </a:ext>
                      </a:extLst>
                    </a:blip>
                    <a:stretch>
                      <a:fillRect/>
                    </a:stretch>
                  </pic:blipFill>
                  <pic:spPr>
                    <a:xfrm>
                      <a:off x="0" y="0"/>
                      <a:ext cx="2276856" cy="2276856"/>
                    </a:xfrm>
                    <a:prstGeom prst="rect">
                      <a:avLst/>
                    </a:prstGeom>
                    <a:ln/>
                  </pic:spPr>
                </pic:pic>
              </a:graphicData>
            </a:graphic>
          </wp:inline>
        </w:drawing>
      </w:r>
    </w:p>
    <w:p w14:paraId="1EC4FECE" w14:textId="77777777" w:rsidR="00F8467F" w:rsidRPr="0041763D" w:rsidRDefault="00F8467F" w:rsidP="00334DD7">
      <w:pPr>
        <w:spacing w:before="257" w:after="57" w:line="480" w:lineRule="auto"/>
        <w:rPr>
          <w:rFonts w:ascii="Sora" w:eastAsia="Arial" w:hAnsi="Sora" w:cs="Sora"/>
          <w:sz w:val="16"/>
          <w:szCs w:val="16"/>
        </w:rPr>
      </w:pPr>
    </w:p>
    <w:p w14:paraId="066FF5B0" w14:textId="78FB4591" w:rsidR="00F8467F" w:rsidRPr="0041763D" w:rsidRDefault="00713B15">
      <w:pPr>
        <w:widowControl w:val="0"/>
        <w:pBdr>
          <w:top w:val="nil"/>
          <w:left w:val="nil"/>
          <w:bottom w:val="nil"/>
          <w:right w:val="nil"/>
          <w:between w:val="nil"/>
        </w:pBdr>
        <w:spacing w:before="228" w:after="348"/>
        <w:jc w:val="center"/>
        <w:rPr>
          <w:rFonts w:ascii="Sora" w:eastAsia="Roboto Regular" w:hAnsi="Sora" w:cs="Sora"/>
          <w:sz w:val="18"/>
          <w:szCs w:val="18"/>
        </w:rPr>
      </w:pPr>
      <w:r w:rsidRPr="0041763D">
        <w:rPr>
          <w:rFonts w:ascii="Sora" w:eastAsia="Roboto Regular" w:hAnsi="Sora" w:cs="Sora"/>
          <w:sz w:val="18"/>
          <w:szCs w:val="18"/>
        </w:rPr>
        <w:t xml:space="preserve">Copyright © 2023 </w:t>
      </w:r>
      <w:proofErr w:type="spellStart"/>
      <w:r w:rsidR="00A82257" w:rsidRPr="0041763D">
        <w:rPr>
          <w:rFonts w:ascii="Sora" w:eastAsia="Roboto Regular" w:hAnsi="Sora" w:cs="Sora"/>
          <w:sz w:val="18"/>
          <w:szCs w:val="18"/>
        </w:rPr>
        <w:t>Offsec</w:t>
      </w:r>
      <w:proofErr w:type="spellEnd"/>
      <w:r w:rsidRPr="0041763D">
        <w:rPr>
          <w:rFonts w:ascii="Sora" w:eastAsia="Roboto Regular" w:hAnsi="Sora" w:cs="Sora"/>
          <w:sz w:val="18"/>
          <w:szCs w:val="18"/>
        </w:rPr>
        <w:t xml:space="preserve"> Ltd. All rights reserved.</w:t>
      </w:r>
    </w:p>
    <w:p w14:paraId="1031140B" w14:textId="59514890" w:rsidR="00F8467F" w:rsidRPr="0041763D" w:rsidRDefault="00000000">
      <w:pPr>
        <w:widowControl w:val="0"/>
        <w:pBdr>
          <w:top w:val="nil"/>
          <w:left w:val="nil"/>
          <w:bottom w:val="nil"/>
          <w:right w:val="nil"/>
          <w:between w:val="nil"/>
        </w:pBdr>
        <w:spacing w:after="120" w:line="360" w:lineRule="auto"/>
        <w:jc w:val="center"/>
        <w:rPr>
          <w:rFonts w:ascii="Sora" w:eastAsia="Arial" w:hAnsi="Sora" w:cs="Sora"/>
          <w:color w:val="000000"/>
          <w:sz w:val="16"/>
          <w:szCs w:val="16"/>
        </w:rPr>
      </w:pPr>
      <w:r w:rsidRPr="0041763D">
        <w:rPr>
          <w:rFonts w:ascii="Sora" w:eastAsia="Inter" w:hAnsi="Sora" w:cs="Sora"/>
          <w:color w:val="000000"/>
          <w:sz w:val="16"/>
          <w:szCs w:val="16"/>
        </w:rPr>
        <w:t xml:space="preserve">No part of this publication, in whole or in part, may be reproduced, copied, transferred or any other right reserved to its copyright owner, including photocopying and all other copying, any transfer or transmission using any network or other means of communication, any broadcast for distant learning, in any form or by any means such as any information storage, transmission or retrieval system, without prior written permission from </w:t>
      </w:r>
      <w:proofErr w:type="spellStart"/>
      <w:r w:rsidR="00F61DF3" w:rsidRPr="0041763D">
        <w:rPr>
          <w:rFonts w:ascii="Sora" w:eastAsia="Inter" w:hAnsi="Sora" w:cs="Sora"/>
          <w:color w:val="000000"/>
          <w:sz w:val="16"/>
          <w:szCs w:val="16"/>
        </w:rPr>
        <w:t>Offsec</w:t>
      </w:r>
      <w:proofErr w:type="spellEnd"/>
      <w:r w:rsidRPr="0041763D">
        <w:rPr>
          <w:rFonts w:ascii="Sora" w:eastAsia="Inter" w:hAnsi="Sora" w:cs="Sora"/>
          <w:color w:val="000000"/>
          <w:sz w:val="16"/>
          <w:szCs w:val="16"/>
        </w:rPr>
        <w:t>.</w:t>
      </w:r>
      <w:r w:rsidRPr="0041763D">
        <w:rPr>
          <w:rFonts w:ascii="Sora" w:hAnsi="Sora" w:cs="Sora"/>
        </w:rPr>
        <w:br w:type="page"/>
      </w:r>
    </w:p>
    <w:p w14:paraId="45DA98D4" w14:textId="77777777" w:rsidR="00F8467F" w:rsidRPr="0041763D" w:rsidRDefault="00000000">
      <w:pPr>
        <w:keepNext/>
        <w:keepLines/>
        <w:pBdr>
          <w:top w:val="nil"/>
          <w:left w:val="nil"/>
          <w:bottom w:val="nil"/>
          <w:right w:val="nil"/>
          <w:between w:val="nil"/>
        </w:pBdr>
        <w:spacing w:before="366" w:after="126" w:line="360" w:lineRule="auto"/>
        <w:rPr>
          <w:rFonts w:ascii="Sora" w:eastAsia="Inter" w:hAnsi="Sora" w:cs="Sora"/>
          <w:color w:val="000000"/>
          <w:sz w:val="28"/>
          <w:szCs w:val="28"/>
        </w:rPr>
      </w:pPr>
      <w:r w:rsidRPr="0041763D">
        <w:rPr>
          <w:rFonts w:ascii="Sora" w:eastAsia="Inter" w:hAnsi="Sora" w:cs="Sora"/>
          <w:color w:val="000000"/>
          <w:sz w:val="28"/>
          <w:szCs w:val="28"/>
        </w:rPr>
        <w:lastRenderedPageBreak/>
        <w:t>Table of Contents</w:t>
      </w:r>
    </w:p>
    <w:sdt>
      <w:sdtPr>
        <w:rPr>
          <w:rFonts w:ascii="Sora" w:hAnsi="Sora" w:cs="Sora"/>
        </w:rPr>
        <w:id w:val="1165276711"/>
        <w:docPartObj>
          <w:docPartGallery w:val="Table of Contents"/>
          <w:docPartUnique/>
        </w:docPartObj>
      </w:sdtPr>
      <w:sdtContent>
        <w:p w14:paraId="6E25C4A5" w14:textId="77777777" w:rsidR="00F8467F" w:rsidRPr="0041763D" w:rsidRDefault="00000000">
          <w:pPr>
            <w:pBdr>
              <w:top w:val="nil"/>
              <w:left w:val="nil"/>
              <w:bottom w:val="nil"/>
              <w:right w:val="nil"/>
              <w:between w:val="nil"/>
            </w:pBdr>
            <w:tabs>
              <w:tab w:val="right" w:pos="9360"/>
            </w:tabs>
            <w:spacing w:after="100" w:line="360" w:lineRule="auto"/>
            <w:rPr>
              <w:rFonts w:ascii="Sora" w:eastAsia="Inter" w:hAnsi="Sora" w:cs="Sora"/>
              <w:color w:val="000000"/>
            </w:rPr>
          </w:pPr>
          <w:r w:rsidRPr="0041763D">
            <w:rPr>
              <w:rFonts w:ascii="Sora" w:hAnsi="Sora" w:cs="Sora"/>
            </w:rPr>
            <w:fldChar w:fldCharType="begin"/>
          </w:r>
          <w:r w:rsidRPr="0041763D">
            <w:rPr>
              <w:rFonts w:ascii="Sora" w:hAnsi="Sora" w:cs="Sora"/>
            </w:rPr>
            <w:instrText xml:space="preserve"> TOC \h \u \z </w:instrText>
          </w:r>
          <w:r w:rsidRPr="0041763D">
            <w:rPr>
              <w:rFonts w:ascii="Sora" w:hAnsi="Sora" w:cs="Sora"/>
            </w:rPr>
            <w:fldChar w:fldCharType="separate"/>
          </w:r>
          <w:hyperlink w:anchor="_heading=h.gjdgxs">
            <w:r w:rsidRPr="0041763D">
              <w:rPr>
                <w:rFonts w:ascii="Sora" w:eastAsia="Inter" w:hAnsi="Sora" w:cs="Sora"/>
                <w:color w:val="000000"/>
              </w:rPr>
              <w:t>1.0 Offensive-Security PEN-210 Lab Documentation</w:t>
            </w:r>
            <w:r w:rsidRPr="0041763D">
              <w:rPr>
                <w:rFonts w:ascii="Sora" w:eastAsia="Inter" w:hAnsi="Sora" w:cs="Sora"/>
                <w:color w:val="000000"/>
              </w:rPr>
              <w:tab/>
              <w:t>3</w:t>
            </w:r>
          </w:hyperlink>
        </w:p>
        <w:p w14:paraId="39F5E0A8" w14:textId="77777777" w:rsidR="00F8467F" w:rsidRPr="0041763D" w:rsidRDefault="00000000">
          <w:pPr>
            <w:pBdr>
              <w:top w:val="nil"/>
              <w:left w:val="nil"/>
              <w:bottom w:val="nil"/>
              <w:right w:val="nil"/>
              <w:between w:val="nil"/>
            </w:pBdr>
            <w:tabs>
              <w:tab w:val="right" w:pos="9360"/>
            </w:tabs>
            <w:spacing w:after="100" w:line="360" w:lineRule="auto"/>
            <w:ind w:left="220"/>
            <w:rPr>
              <w:rFonts w:ascii="Sora" w:eastAsia="Inter" w:hAnsi="Sora" w:cs="Sora"/>
              <w:color w:val="000000"/>
            </w:rPr>
          </w:pPr>
          <w:hyperlink w:anchor="_heading=h.30j0zll">
            <w:r w:rsidRPr="0041763D">
              <w:rPr>
                <w:rFonts w:ascii="Sora" w:eastAsia="Inter" w:hAnsi="Sora" w:cs="Sora"/>
                <w:color w:val="000000"/>
              </w:rPr>
              <w:t>1.1 Objective</w:t>
            </w:r>
            <w:r w:rsidRPr="0041763D">
              <w:rPr>
                <w:rFonts w:ascii="Sora" w:eastAsia="Inter" w:hAnsi="Sora" w:cs="Sora"/>
                <w:color w:val="000000"/>
              </w:rPr>
              <w:tab/>
              <w:t>3</w:t>
            </w:r>
          </w:hyperlink>
        </w:p>
        <w:p w14:paraId="28B86A78" w14:textId="77777777" w:rsidR="00F8467F" w:rsidRPr="0041763D" w:rsidRDefault="00000000">
          <w:pPr>
            <w:pBdr>
              <w:top w:val="nil"/>
              <w:left w:val="nil"/>
              <w:bottom w:val="nil"/>
              <w:right w:val="nil"/>
              <w:between w:val="nil"/>
            </w:pBdr>
            <w:tabs>
              <w:tab w:val="right" w:pos="9360"/>
            </w:tabs>
            <w:spacing w:after="100" w:line="360" w:lineRule="auto"/>
            <w:ind w:left="220"/>
            <w:rPr>
              <w:rFonts w:ascii="Sora" w:eastAsia="Inter" w:hAnsi="Sora" w:cs="Sora"/>
              <w:color w:val="000000"/>
            </w:rPr>
          </w:pPr>
          <w:hyperlink w:anchor="_heading=h.1fob9te">
            <w:r w:rsidRPr="0041763D">
              <w:rPr>
                <w:rFonts w:ascii="Sora" w:eastAsia="Inter" w:hAnsi="Sora" w:cs="Sora"/>
                <w:color w:val="000000"/>
              </w:rPr>
              <w:t>1.2 Requirements</w:t>
            </w:r>
            <w:r w:rsidRPr="0041763D">
              <w:rPr>
                <w:rFonts w:ascii="Sora" w:eastAsia="Inter" w:hAnsi="Sora" w:cs="Sora"/>
                <w:color w:val="000000"/>
              </w:rPr>
              <w:tab/>
              <w:t>4</w:t>
            </w:r>
          </w:hyperlink>
        </w:p>
        <w:p w14:paraId="45D9447A" w14:textId="77777777" w:rsidR="00F8467F" w:rsidRPr="0041763D" w:rsidRDefault="00000000">
          <w:pPr>
            <w:pBdr>
              <w:top w:val="nil"/>
              <w:left w:val="nil"/>
              <w:bottom w:val="nil"/>
              <w:right w:val="nil"/>
              <w:between w:val="nil"/>
            </w:pBdr>
            <w:tabs>
              <w:tab w:val="right" w:pos="9360"/>
            </w:tabs>
            <w:spacing w:after="100" w:line="360" w:lineRule="auto"/>
            <w:rPr>
              <w:rFonts w:ascii="Sora" w:eastAsia="Inter" w:hAnsi="Sora" w:cs="Sora"/>
              <w:color w:val="000000"/>
            </w:rPr>
          </w:pPr>
          <w:hyperlink w:anchor="_heading=h.3znysh7">
            <w:r w:rsidRPr="0041763D">
              <w:rPr>
                <w:rFonts w:ascii="Sora" w:eastAsia="Inter" w:hAnsi="Sora" w:cs="Sora"/>
                <w:color w:val="000000"/>
              </w:rPr>
              <w:t>2.0 Modules</w:t>
            </w:r>
            <w:r w:rsidRPr="0041763D">
              <w:rPr>
                <w:rFonts w:ascii="Sora" w:eastAsia="Inter" w:hAnsi="Sora" w:cs="Sora"/>
                <w:color w:val="000000"/>
              </w:rPr>
              <w:tab/>
              <w:t>5</w:t>
            </w:r>
          </w:hyperlink>
        </w:p>
        <w:p w14:paraId="3B24CFB7" w14:textId="77777777" w:rsidR="00F8467F" w:rsidRPr="0041763D" w:rsidRDefault="00000000">
          <w:pPr>
            <w:pBdr>
              <w:top w:val="nil"/>
              <w:left w:val="nil"/>
              <w:bottom w:val="nil"/>
              <w:right w:val="nil"/>
              <w:between w:val="nil"/>
            </w:pBdr>
            <w:tabs>
              <w:tab w:val="right" w:pos="9360"/>
            </w:tabs>
            <w:spacing w:after="100" w:line="360" w:lineRule="auto"/>
            <w:ind w:left="220"/>
            <w:rPr>
              <w:rFonts w:ascii="Sora" w:eastAsia="Inter" w:hAnsi="Sora" w:cs="Sora"/>
              <w:color w:val="000000"/>
            </w:rPr>
          </w:pPr>
          <w:hyperlink w:anchor="_heading=h.2et92p0">
            <w:r w:rsidRPr="0041763D">
              <w:rPr>
                <w:rFonts w:ascii="Sora" w:eastAsia="Inter" w:hAnsi="Sora" w:cs="Sora"/>
                <w:color w:val="000000"/>
              </w:rPr>
              <w:t>2.1 Summary Overview</w:t>
            </w:r>
            <w:r w:rsidRPr="0041763D">
              <w:rPr>
                <w:rFonts w:ascii="Sora" w:eastAsia="Inter" w:hAnsi="Sora" w:cs="Sora"/>
                <w:color w:val="000000"/>
              </w:rPr>
              <w:tab/>
              <w:t>5</w:t>
            </w:r>
          </w:hyperlink>
        </w:p>
        <w:p w14:paraId="0E417FB1" w14:textId="77777777" w:rsidR="00F8467F" w:rsidRPr="0041763D" w:rsidRDefault="00000000">
          <w:pPr>
            <w:pBdr>
              <w:top w:val="nil"/>
              <w:left w:val="nil"/>
              <w:bottom w:val="nil"/>
              <w:right w:val="nil"/>
              <w:between w:val="nil"/>
            </w:pBdr>
            <w:tabs>
              <w:tab w:val="right" w:pos="9360"/>
            </w:tabs>
            <w:spacing w:after="100" w:line="360" w:lineRule="auto"/>
            <w:ind w:left="220"/>
            <w:rPr>
              <w:rFonts w:ascii="Sora" w:eastAsia="Inter" w:hAnsi="Sora" w:cs="Sora"/>
              <w:color w:val="000000"/>
            </w:rPr>
          </w:pPr>
          <w:hyperlink w:anchor="_heading=h.tyjcwt">
            <w:r w:rsidRPr="0041763D">
              <w:rPr>
                <w:rFonts w:ascii="Sora" w:eastAsia="Inter" w:hAnsi="Sora" w:cs="Sora"/>
                <w:color w:val="000000"/>
              </w:rPr>
              <w:t>2.2 Equipment</w:t>
            </w:r>
            <w:r w:rsidRPr="0041763D">
              <w:rPr>
                <w:rFonts w:ascii="Sora" w:eastAsia="Inter" w:hAnsi="Sora" w:cs="Sora"/>
                <w:color w:val="000000"/>
              </w:rPr>
              <w:tab/>
              <w:t>5</w:t>
            </w:r>
          </w:hyperlink>
        </w:p>
        <w:p w14:paraId="01CC6579" w14:textId="77777777" w:rsidR="00F8467F" w:rsidRPr="0041763D" w:rsidRDefault="00000000">
          <w:pPr>
            <w:pBdr>
              <w:top w:val="nil"/>
              <w:left w:val="nil"/>
              <w:bottom w:val="nil"/>
              <w:right w:val="nil"/>
              <w:between w:val="nil"/>
            </w:pBdr>
            <w:tabs>
              <w:tab w:val="right" w:pos="9360"/>
            </w:tabs>
            <w:spacing w:after="100" w:line="360" w:lineRule="auto"/>
            <w:rPr>
              <w:rFonts w:ascii="Sora" w:eastAsia="Inter" w:hAnsi="Sora" w:cs="Sora"/>
              <w:color w:val="000000"/>
            </w:rPr>
          </w:pPr>
          <w:hyperlink w:anchor="_heading=h.3dy6vkm">
            <w:r w:rsidRPr="0041763D">
              <w:rPr>
                <w:rFonts w:ascii="Sora" w:eastAsia="Inter" w:hAnsi="Sora" w:cs="Sora"/>
                <w:color w:val="000000"/>
              </w:rPr>
              <w:t>3.0 Exercises</w:t>
            </w:r>
            <w:r w:rsidRPr="0041763D">
              <w:rPr>
                <w:rFonts w:ascii="Sora" w:eastAsia="Inter" w:hAnsi="Sora" w:cs="Sora"/>
                <w:color w:val="000000"/>
              </w:rPr>
              <w:tab/>
              <w:t>6</w:t>
            </w:r>
          </w:hyperlink>
        </w:p>
        <w:p w14:paraId="195D80F7" w14:textId="77777777" w:rsidR="00F8467F" w:rsidRPr="0041763D" w:rsidRDefault="00000000">
          <w:pPr>
            <w:pBdr>
              <w:top w:val="nil"/>
              <w:left w:val="nil"/>
              <w:bottom w:val="nil"/>
              <w:right w:val="nil"/>
              <w:between w:val="nil"/>
            </w:pBdr>
            <w:tabs>
              <w:tab w:val="right" w:pos="9360"/>
            </w:tabs>
            <w:spacing w:after="100" w:line="360" w:lineRule="auto"/>
            <w:ind w:left="220"/>
            <w:rPr>
              <w:rFonts w:ascii="Sora" w:eastAsia="Inter" w:hAnsi="Sora" w:cs="Sora"/>
              <w:color w:val="000000"/>
            </w:rPr>
          </w:pPr>
          <w:hyperlink w:anchor="_heading=h.1t3h5sf">
            <w:r w:rsidRPr="0041763D">
              <w:rPr>
                <w:rFonts w:ascii="Sora" w:eastAsia="Inter" w:hAnsi="Sora" w:cs="Sora"/>
                <w:color w:val="000000"/>
              </w:rPr>
              <w:t>5.0 Wireshark Essentials</w:t>
            </w:r>
            <w:r w:rsidRPr="0041763D">
              <w:rPr>
                <w:rFonts w:ascii="Sora" w:eastAsia="Inter" w:hAnsi="Sora" w:cs="Sora"/>
                <w:color w:val="000000"/>
              </w:rPr>
              <w:tab/>
              <w:t>6</w:t>
            </w:r>
          </w:hyperlink>
        </w:p>
        <w:p w14:paraId="33294B71" w14:textId="77777777" w:rsidR="00F8467F" w:rsidRPr="0041763D" w:rsidRDefault="00000000">
          <w:pPr>
            <w:pBdr>
              <w:top w:val="nil"/>
              <w:left w:val="nil"/>
              <w:bottom w:val="nil"/>
              <w:right w:val="nil"/>
              <w:between w:val="nil"/>
            </w:pBdr>
            <w:tabs>
              <w:tab w:val="right" w:pos="9360"/>
            </w:tabs>
            <w:spacing w:after="100"/>
            <w:ind w:left="440"/>
            <w:rPr>
              <w:rFonts w:ascii="Sora" w:eastAsia="Inter" w:hAnsi="Sora" w:cs="Sora"/>
              <w:color w:val="000000"/>
            </w:rPr>
          </w:pPr>
          <w:hyperlink w:anchor="_heading=h.4d34og8">
            <w:r w:rsidRPr="0041763D">
              <w:rPr>
                <w:rFonts w:ascii="Sora" w:eastAsia="Inter" w:hAnsi="Sora" w:cs="Sora"/>
                <w:color w:val="000000"/>
              </w:rPr>
              <w:t xml:space="preserve"> 5.1.4 Saving and Exporting Packets</w:t>
            </w:r>
            <w:r w:rsidRPr="0041763D">
              <w:rPr>
                <w:rFonts w:ascii="Sora" w:eastAsia="Inter" w:hAnsi="Sora" w:cs="Sora"/>
                <w:color w:val="000000"/>
              </w:rPr>
              <w:tab/>
              <w:t>6</w:t>
            </w:r>
          </w:hyperlink>
        </w:p>
        <w:p w14:paraId="523FF203" w14:textId="77777777" w:rsidR="00F8467F" w:rsidRPr="0041763D" w:rsidRDefault="00000000">
          <w:pPr>
            <w:pBdr>
              <w:top w:val="nil"/>
              <w:left w:val="nil"/>
              <w:bottom w:val="nil"/>
              <w:right w:val="nil"/>
              <w:between w:val="nil"/>
            </w:pBdr>
            <w:tabs>
              <w:tab w:val="right" w:pos="9360"/>
            </w:tabs>
            <w:spacing w:after="100" w:line="360" w:lineRule="auto"/>
            <w:rPr>
              <w:rFonts w:ascii="Sora" w:eastAsia="Inter" w:hAnsi="Sora" w:cs="Sora"/>
              <w:color w:val="000000"/>
            </w:rPr>
          </w:pPr>
          <w:hyperlink w:anchor="_heading=h.lnxbz9">
            <w:r w:rsidRPr="0041763D">
              <w:rPr>
                <w:rFonts w:ascii="Sora" w:eastAsia="Inter" w:hAnsi="Sora" w:cs="Sora"/>
                <w:color w:val="000000"/>
              </w:rPr>
              <w:t>4.0 Additional Items Not Mentioned in the Report</w:t>
            </w:r>
            <w:r w:rsidRPr="0041763D">
              <w:rPr>
                <w:rFonts w:ascii="Sora" w:eastAsia="Inter" w:hAnsi="Sora" w:cs="Sora"/>
                <w:color w:val="000000"/>
              </w:rPr>
              <w:tab/>
              <w:t>9</w:t>
            </w:r>
          </w:hyperlink>
          <w:r w:rsidRPr="0041763D">
            <w:rPr>
              <w:rFonts w:ascii="Sora" w:hAnsi="Sora" w:cs="Sora"/>
            </w:rPr>
            <w:fldChar w:fldCharType="end"/>
          </w:r>
        </w:p>
      </w:sdtContent>
    </w:sdt>
    <w:p w14:paraId="7A342D43" w14:textId="77777777" w:rsidR="00F8467F" w:rsidRPr="0041763D" w:rsidRDefault="00000000">
      <w:pPr>
        <w:pStyle w:val="Heading1"/>
        <w:spacing w:before="309" w:after="69"/>
        <w:rPr>
          <w:rFonts w:ascii="Sora" w:hAnsi="Sora" w:cs="Sora"/>
        </w:rPr>
      </w:pPr>
      <w:r w:rsidRPr="0041763D">
        <w:rPr>
          <w:rFonts w:ascii="Sora" w:hAnsi="Sora" w:cs="Sora"/>
        </w:rPr>
        <w:br w:type="page"/>
      </w:r>
    </w:p>
    <w:p w14:paraId="3EB94AD1" w14:textId="77777777" w:rsidR="00F8467F" w:rsidRPr="0041763D" w:rsidRDefault="00000000">
      <w:pPr>
        <w:pStyle w:val="Heading1"/>
        <w:spacing w:before="309" w:after="69"/>
        <w:rPr>
          <w:rFonts w:ascii="Sora" w:eastAsia="Inter SemiBold" w:hAnsi="Sora" w:cs="Sora"/>
          <w:b w:val="0"/>
        </w:rPr>
      </w:pPr>
      <w:bookmarkStart w:id="0" w:name="_heading=h.gjdgxs" w:colFirst="0" w:colLast="0"/>
      <w:bookmarkEnd w:id="0"/>
      <w:r w:rsidRPr="0041763D">
        <w:rPr>
          <w:rFonts w:ascii="Sora" w:eastAsia="Inter SemiBold" w:hAnsi="Sora" w:cs="Sora"/>
          <w:b w:val="0"/>
        </w:rPr>
        <w:lastRenderedPageBreak/>
        <w:t>1.0 Offensive-Security PEN-210 Lab Documentation</w:t>
      </w:r>
    </w:p>
    <w:p w14:paraId="657807EB" w14:textId="77777777" w:rsidR="00F8467F" w:rsidRPr="0041763D" w:rsidRDefault="00000000">
      <w:pPr>
        <w:spacing w:line="360" w:lineRule="auto"/>
        <w:jc w:val="both"/>
        <w:rPr>
          <w:rFonts w:ascii="Sora" w:eastAsia="Inter" w:hAnsi="Sora" w:cs="Sora"/>
          <w:color w:val="000000"/>
        </w:rPr>
      </w:pPr>
      <w:r w:rsidRPr="0041763D">
        <w:rPr>
          <w:rFonts w:ascii="Sora" w:eastAsia="Inter" w:hAnsi="Sora" w:cs="Sora"/>
          <w:color w:val="000000"/>
        </w:rPr>
        <w:t xml:space="preserve">The following pages contains the lab exercises for the </w:t>
      </w:r>
      <w:proofErr w:type="spellStart"/>
      <w:r w:rsidRPr="0041763D">
        <w:rPr>
          <w:rFonts w:ascii="Sora" w:eastAsia="Inter" w:hAnsi="Sora" w:cs="Sora"/>
          <w:color w:val="000000"/>
        </w:rPr>
        <w:t>WiFu</w:t>
      </w:r>
      <w:proofErr w:type="spellEnd"/>
      <w:r w:rsidRPr="0041763D">
        <w:rPr>
          <w:rFonts w:ascii="Sora" w:eastAsia="Inter" w:hAnsi="Sora" w:cs="Sora"/>
          <w:color w:val="000000"/>
        </w:rPr>
        <w:t xml:space="preserve"> course and should be attempted only inside the Offensive Security hosted lab environment. Please note that most of the attacks described in the lab guide would be illegal if attempted on machines that you do not have explicit permission to test and attack. Since the Offensive Security lab environment is segregated from the Internet, it is safe to perform the attacks inside the lab. Offensive Security does not authorize you to perform these attacks outside its own hosted lab environment and disclaims all liability or responsibility for any such actions.</w:t>
      </w:r>
    </w:p>
    <w:p w14:paraId="48D4B3F6" w14:textId="77777777" w:rsidR="00F8467F" w:rsidRPr="0041763D" w:rsidRDefault="00000000">
      <w:pPr>
        <w:pStyle w:val="Heading2"/>
        <w:rPr>
          <w:rFonts w:ascii="Sora" w:hAnsi="Sora" w:cs="Sora"/>
        </w:rPr>
      </w:pPr>
      <w:bookmarkStart w:id="1" w:name="_heading=h.30j0zll" w:colFirst="0" w:colLast="0"/>
      <w:bookmarkEnd w:id="1"/>
      <w:r w:rsidRPr="0041763D">
        <w:rPr>
          <w:rFonts w:ascii="Sora" w:hAnsi="Sora" w:cs="Sora"/>
        </w:rPr>
        <w:t>1.1 Objective</w:t>
      </w:r>
    </w:p>
    <w:p w14:paraId="2308CC4B" w14:textId="77777777" w:rsidR="00F8467F" w:rsidRPr="0041763D" w:rsidRDefault="00000000">
      <w:pPr>
        <w:spacing w:after="240"/>
        <w:rPr>
          <w:rFonts w:ascii="Sora" w:eastAsia="Inter" w:hAnsi="Sora" w:cs="Sora"/>
          <w:color w:val="000000"/>
        </w:rPr>
      </w:pPr>
      <w:r w:rsidRPr="0041763D">
        <w:rPr>
          <w:rFonts w:ascii="Sora" w:eastAsia="Inter" w:hAnsi="Sora" w:cs="Sora"/>
          <w:color w:val="000000"/>
        </w:rPr>
        <w:t>We recommend that you fully complete the exercises for each module prior to moving on to the next module. They will test your understanding of the material and build your confidence to move forward.</w:t>
      </w:r>
    </w:p>
    <w:p w14:paraId="2392309D" w14:textId="77777777" w:rsidR="00F8467F" w:rsidRPr="0041763D" w:rsidRDefault="00000000">
      <w:pPr>
        <w:spacing w:after="240"/>
        <w:rPr>
          <w:rFonts w:ascii="Sora" w:eastAsia="Inter" w:hAnsi="Sora" w:cs="Sora"/>
          <w:color w:val="000000"/>
        </w:rPr>
      </w:pPr>
      <w:r w:rsidRPr="0041763D">
        <w:rPr>
          <w:rFonts w:ascii="Sora" w:eastAsia="Inter" w:hAnsi="Sora" w:cs="Sora"/>
          <w:color w:val="000000"/>
        </w:rPr>
        <w:t xml:space="preserve">Depending on your existing </w:t>
      </w:r>
      <w:r w:rsidRPr="0041763D">
        <w:rPr>
          <w:rFonts w:ascii="Sora" w:eastAsia="Inter" w:hAnsi="Sora" w:cs="Sora"/>
        </w:rPr>
        <w:t>skill set</w:t>
      </w:r>
      <w:r w:rsidRPr="0041763D">
        <w:rPr>
          <w:rFonts w:ascii="Sora" w:eastAsia="Inter" w:hAnsi="Sora" w:cs="Sora"/>
          <w:color w:val="000000"/>
        </w:rPr>
        <w:t xml:space="preserve">, it may take considerable time and effort to complete the exercises. Nevertheless, we encourage you to be persistent, especially with tougher exercises. Persistence is an essential trait to develop as part of the </w:t>
      </w:r>
      <w:proofErr w:type="spellStart"/>
      <w:r w:rsidRPr="0041763D">
        <w:rPr>
          <w:rFonts w:ascii="Sora" w:eastAsia="Inter" w:hAnsi="Sora" w:cs="Sora"/>
          <w:color w:val="000000"/>
        </w:rPr>
        <w:t>OffSec</w:t>
      </w:r>
      <w:proofErr w:type="spellEnd"/>
      <w:r w:rsidRPr="0041763D">
        <w:rPr>
          <w:rFonts w:ascii="Sora" w:eastAsia="Inter" w:hAnsi="Sora" w:cs="Sora"/>
          <w:color w:val="000000"/>
        </w:rPr>
        <w:t xml:space="preserve"> "Try Harder" mindset.</w:t>
      </w:r>
    </w:p>
    <w:p w14:paraId="3A5FC8EF" w14:textId="77777777" w:rsidR="00F8467F" w:rsidRPr="0041763D" w:rsidRDefault="00000000">
      <w:pPr>
        <w:spacing w:after="240"/>
        <w:rPr>
          <w:rFonts w:ascii="Sora" w:eastAsia="Inter" w:hAnsi="Sora" w:cs="Sora"/>
          <w:color w:val="000000"/>
        </w:rPr>
      </w:pPr>
      <w:r w:rsidRPr="0041763D">
        <w:rPr>
          <w:rFonts w:ascii="Sora" w:eastAsia="Inter" w:hAnsi="Sora" w:cs="Sora"/>
          <w:color w:val="000000"/>
        </w:rPr>
        <w:t>Offensive Security Wireless Attacks is completed at home by the student, so the prerequisites necessary for this course are different from the other courses provided by Offensive Security. If not already owned, the student will need to purchase a dedicated wireless Access Point and a wireless card that supports traffic injection. More information can be found in the respective course description and course documentation.</w:t>
      </w:r>
    </w:p>
    <w:p w14:paraId="07AC40C2" w14:textId="77777777" w:rsidR="00F8467F" w:rsidRPr="0041763D" w:rsidRDefault="00000000">
      <w:pPr>
        <w:rPr>
          <w:rFonts w:ascii="Sora" w:eastAsia="Inter SemiBold" w:hAnsi="Sora" w:cs="Sora"/>
          <w:b/>
          <w:bCs/>
          <w:color w:val="E6000E"/>
          <w:sz w:val="28"/>
          <w:szCs w:val="28"/>
        </w:rPr>
      </w:pPr>
      <w:r w:rsidRPr="0041763D">
        <w:rPr>
          <w:rFonts w:ascii="Sora" w:eastAsia="Inter SemiBold" w:hAnsi="Sora" w:cs="Sora"/>
          <w:b/>
          <w:bCs/>
          <w:color w:val="E6000E"/>
          <w:sz w:val="28"/>
          <w:szCs w:val="28"/>
        </w:rPr>
        <w:t>Note that copy-pasting code from the book modules into a script may result in unintended whitespace or newlines due to formatting.</w:t>
      </w:r>
    </w:p>
    <w:p w14:paraId="763D1456" w14:textId="77777777" w:rsidR="00F8467F" w:rsidRPr="0041763D" w:rsidRDefault="00F8467F">
      <w:pPr>
        <w:spacing w:after="240" w:line="360" w:lineRule="auto"/>
        <w:rPr>
          <w:rFonts w:ascii="Sora" w:eastAsia="Arial" w:hAnsi="Sora" w:cs="Sora"/>
          <w:color w:val="000000"/>
          <w:sz w:val="28"/>
          <w:szCs w:val="28"/>
        </w:rPr>
      </w:pPr>
    </w:p>
    <w:p w14:paraId="20421A7C" w14:textId="77777777" w:rsidR="00F8467F" w:rsidRPr="0041763D" w:rsidRDefault="00F8467F">
      <w:pPr>
        <w:spacing w:after="240" w:line="360" w:lineRule="auto"/>
        <w:rPr>
          <w:rFonts w:ascii="Sora" w:eastAsia="Arial" w:hAnsi="Sora" w:cs="Sora"/>
          <w:color w:val="000000"/>
          <w:sz w:val="28"/>
          <w:szCs w:val="28"/>
        </w:rPr>
      </w:pPr>
    </w:p>
    <w:p w14:paraId="22FEC89C" w14:textId="77777777" w:rsidR="00F8467F" w:rsidRPr="0041763D" w:rsidRDefault="00F8467F">
      <w:pPr>
        <w:spacing w:after="240" w:line="360" w:lineRule="auto"/>
        <w:rPr>
          <w:rFonts w:ascii="Sora" w:eastAsia="Arial" w:hAnsi="Sora" w:cs="Sora"/>
          <w:color w:val="000000"/>
          <w:sz w:val="28"/>
          <w:szCs w:val="28"/>
        </w:rPr>
      </w:pPr>
    </w:p>
    <w:p w14:paraId="2362E00A" w14:textId="77777777" w:rsidR="00F8467F" w:rsidRPr="0041763D" w:rsidRDefault="00F8467F">
      <w:pPr>
        <w:spacing w:after="240" w:line="360" w:lineRule="auto"/>
        <w:rPr>
          <w:rFonts w:ascii="Sora" w:eastAsia="Arial" w:hAnsi="Sora" w:cs="Sora"/>
          <w:color w:val="000000"/>
          <w:sz w:val="28"/>
          <w:szCs w:val="28"/>
        </w:rPr>
      </w:pPr>
    </w:p>
    <w:p w14:paraId="2339B188" w14:textId="77777777" w:rsidR="00F8467F" w:rsidRPr="0041763D" w:rsidRDefault="00000000">
      <w:pPr>
        <w:pStyle w:val="Heading2"/>
        <w:rPr>
          <w:rFonts w:ascii="Sora" w:eastAsia="Inter SemiBold" w:hAnsi="Sora" w:cs="Sora"/>
          <w:b w:val="0"/>
        </w:rPr>
      </w:pPr>
      <w:bookmarkStart w:id="2" w:name="_heading=h.1fob9te" w:colFirst="0" w:colLast="0"/>
      <w:bookmarkEnd w:id="2"/>
      <w:r w:rsidRPr="0041763D">
        <w:rPr>
          <w:rFonts w:ascii="Sora" w:eastAsia="Inter SemiBold" w:hAnsi="Sora" w:cs="Sora"/>
          <w:b w:val="0"/>
        </w:rPr>
        <w:t>1.2 Requirements</w:t>
      </w:r>
    </w:p>
    <w:p w14:paraId="775C7656" w14:textId="77777777" w:rsidR="00F8467F" w:rsidRPr="0041763D" w:rsidRDefault="00000000">
      <w:pPr>
        <w:spacing w:line="288" w:lineRule="auto"/>
        <w:jc w:val="both"/>
        <w:rPr>
          <w:rFonts w:ascii="Sora" w:eastAsia="Inter" w:hAnsi="Sora" w:cs="Sora"/>
          <w:color w:val="000000"/>
        </w:rPr>
      </w:pPr>
      <w:r w:rsidRPr="0041763D">
        <w:rPr>
          <w:rFonts w:ascii="Sora" w:eastAsia="Inter" w:hAnsi="Sora" w:cs="Sora"/>
          <w:color w:val="000000"/>
        </w:rPr>
        <w:t>The student will be required to fill out this lab report fully and to include the following sections:</w:t>
      </w:r>
    </w:p>
    <w:p w14:paraId="3134A978" w14:textId="77777777" w:rsidR="00F8467F" w:rsidRPr="0041763D" w:rsidRDefault="00000000">
      <w:pPr>
        <w:numPr>
          <w:ilvl w:val="0"/>
          <w:numId w:val="5"/>
        </w:numPr>
        <w:spacing w:line="288" w:lineRule="auto"/>
        <w:jc w:val="both"/>
        <w:rPr>
          <w:rFonts w:ascii="Sora" w:eastAsia="Inter" w:hAnsi="Sora" w:cs="Sora"/>
          <w:color w:val="000000"/>
        </w:rPr>
      </w:pPr>
      <w:r w:rsidRPr="0041763D">
        <w:rPr>
          <w:rFonts w:ascii="Sora" w:eastAsia="Inter" w:hAnsi="Sora" w:cs="Sora"/>
          <w:color w:val="000000"/>
        </w:rPr>
        <w:t>High-Level summary of assignment solutions.</w:t>
      </w:r>
    </w:p>
    <w:p w14:paraId="4C562D8B" w14:textId="77777777" w:rsidR="00F8467F" w:rsidRPr="0041763D" w:rsidRDefault="00000000">
      <w:pPr>
        <w:numPr>
          <w:ilvl w:val="0"/>
          <w:numId w:val="5"/>
        </w:numPr>
        <w:spacing w:line="288" w:lineRule="auto"/>
        <w:jc w:val="both"/>
        <w:rPr>
          <w:rFonts w:ascii="Sora" w:eastAsia="Inter" w:hAnsi="Sora" w:cs="Sora"/>
          <w:color w:val="000000"/>
        </w:rPr>
      </w:pPr>
      <w:r w:rsidRPr="0041763D">
        <w:rPr>
          <w:rFonts w:ascii="Sora" w:eastAsia="Inter" w:hAnsi="Sora" w:cs="Sora"/>
          <w:color w:val="000000"/>
        </w:rPr>
        <w:t>Methodology walkthrough and detailed outline of steps taken through analysis and all written code.</w:t>
      </w:r>
    </w:p>
    <w:p w14:paraId="211E1C3E" w14:textId="77777777" w:rsidR="00F8467F" w:rsidRPr="0041763D" w:rsidRDefault="00000000">
      <w:pPr>
        <w:numPr>
          <w:ilvl w:val="0"/>
          <w:numId w:val="5"/>
        </w:numPr>
        <w:spacing w:line="288" w:lineRule="auto"/>
        <w:jc w:val="both"/>
        <w:rPr>
          <w:rFonts w:ascii="Sora" w:eastAsia="Inter" w:hAnsi="Sora" w:cs="Sora"/>
          <w:color w:val="000000"/>
        </w:rPr>
      </w:pPr>
      <w:r w:rsidRPr="0041763D">
        <w:rPr>
          <w:rFonts w:ascii="Sora" w:eastAsia="Inter" w:hAnsi="Sora" w:cs="Sora"/>
          <w:color w:val="000000"/>
        </w:rPr>
        <w:t>Each finding with included screenshots, walkthrough, sample code or reference.</w:t>
      </w:r>
    </w:p>
    <w:p w14:paraId="1B2E3BD6" w14:textId="77777777" w:rsidR="00F8467F" w:rsidRPr="0041763D" w:rsidRDefault="00000000">
      <w:pPr>
        <w:numPr>
          <w:ilvl w:val="0"/>
          <w:numId w:val="5"/>
        </w:numPr>
        <w:spacing w:line="288" w:lineRule="auto"/>
        <w:jc w:val="both"/>
        <w:rPr>
          <w:rFonts w:ascii="Sora" w:eastAsia="Inter" w:hAnsi="Sora" w:cs="Sora"/>
          <w:color w:val="000000"/>
        </w:rPr>
      </w:pPr>
      <w:r w:rsidRPr="0041763D">
        <w:rPr>
          <w:rFonts w:ascii="Sora" w:eastAsia="Inter" w:hAnsi="Sora" w:cs="Sora"/>
          <w:color w:val="000000"/>
        </w:rPr>
        <w:t>Screenshots of the final working exploit against your target.</w:t>
      </w:r>
    </w:p>
    <w:p w14:paraId="57BA34E4" w14:textId="77777777" w:rsidR="00F8467F" w:rsidRPr="0041763D" w:rsidRDefault="00000000">
      <w:pPr>
        <w:spacing w:line="360" w:lineRule="auto"/>
        <w:jc w:val="both"/>
        <w:rPr>
          <w:rFonts w:ascii="Sora" w:eastAsia="Arial" w:hAnsi="Sora" w:cs="Sora"/>
          <w:color w:val="000000"/>
        </w:rPr>
      </w:pPr>
      <w:r w:rsidRPr="0041763D">
        <w:rPr>
          <w:rFonts w:ascii="Sora" w:hAnsi="Sora" w:cs="Sora"/>
        </w:rPr>
        <w:br w:type="page"/>
      </w:r>
    </w:p>
    <w:p w14:paraId="1D8BF8DB" w14:textId="77777777" w:rsidR="00F8467F" w:rsidRPr="0041763D" w:rsidRDefault="00000000">
      <w:pPr>
        <w:pStyle w:val="Heading1"/>
        <w:rPr>
          <w:rFonts w:ascii="Sora" w:eastAsia="Inter SemiBold" w:hAnsi="Sora" w:cs="Sora"/>
          <w:b w:val="0"/>
        </w:rPr>
      </w:pPr>
      <w:bookmarkStart w:id="3" w:name="_heading=h.3znysh7" w:colFirst="0" w:colLast="0"/>
      <w:bookmarkEnd w:id="3"/>
      <w:r w:rsidRPr="0041763D">
        <w:rPr>
          <w:rFonts w:ascii="Sora" w:eastAsia="Inter SemiBold" w:hAnsi="Sora" w:cs="Sora"/>
          <w:b w:val="0"/>
        </w:rPr>
        <w:lastRenderedPageBreak/>
        <w:t>2.0 Modules</w:t>
      </w:r>
    </w:p>
    <w:p w14:paraId="1DD69DDC" w14:textId="77777777" w:rsidR="00F8467F" w:rsidRPr="0041763D" w:rsidRDefault="00000000">
      <w:pPr>
        <w:pStyle w:val="Heading2"/>
        <w:rPr>
          <w:rFonts w:ascii="Sora" w:eastAsia="Inter SemiBold" w:hAnsi="Sora" w:cs="Sora"/>
          <w:b w:val="0"/>
        </w:rPr>
      </w:pPr>
      <w:bookmarkStart w:id="4" w:name="_heading=h.2et92p0" w:colFirst="0" w:colLast="0"/>
      <w:bookmarkEnd w:id="4"/>
      <w:r w:rsidRPr="0041763D">
        <w:rPr>
          <w:rFonts w:ascii="Sora" w:eastAsia="Inter SemiBold" w:hAnsi="Sora" w:cs="Sora"/>
          <w:b w:val="0"/>
        </w:rPr>
        <w:t>2.1 Summary Overview</w:t>
      </w:r>
    </w:p>
    <w:p w14:paraId="4D72D285" w14:textId="77777777" w:rsidR="00F8467F" w:rsidRPr="0041763D" w:rsidRDefault="00000000">
      <w:pPr>
        <w:spacing w:line="288" w:lineRule="auto"/>
        <w:jc w:val="both"/>
        <w:rPr>
          <w:rFonts w:ascii="Sora" w:eastAsia="Inter" w:hAnsi="Sora" w:cs="Sora"/>
        </w:rPr>
      </w:pPr>
      <w:r w:rsidRPr="0041763D">
        <w:rPr>
          <w:rFonts w:ascii="Sora" w:eastAsia="Inter" w:hAnsi="Sora" w:cs="Sora"/>
          <w:color w:val="000000"/>
        </w:rPr>
        <w:t xml:space="preserve">A brief description of the exercises that were solved, including the overall exploitation / development steps within your personal lab. </w:t>
      </w:r>
    </w:p>
    <w:p w14:paraId="49030ABD" w14:textId="77777777" w:rsidR="00F8467F" w:rsidRPr="0041763D" w:rsidRDefault="00000000">
      <w:pPr>
        <w:pStyle w:val="Heading2"/>
        <w:rPr>
          <w:rFonts w:ascii="Sora" w:eastAsia="Inter SemiBold" w:hAnsi="Sora" w:cs="Sora"/>
          <w:b w:val="0"/>
        </w:rPr>
      </w:pPr>
      <w:bookmarkStart w:id="5" w:name="_heading=h.tyjcwt" w:colFirst="0" w:colLast="0"/>
      <w:bookmarkEnd w:id="5"/>
      <w:r w:rsidRPr="0041763D">
        <w:rPr>
          <w:rFonts w:ascii="Sora" w:eastAsia="Inter SemiBold" w:hAnsi="Sora" w:cs="Sora"/>
          <w:b w:val="0"/>
        </w:rPr>
        <w:t xml:space="preserve">2.2 Equipment </w:t>
      </w:r>
    </w:p>
    <w:p w14:paraId="14BFC702" w14:textId="77777777" w:rsidR="00F8467F" w:rsidRPr="0041763D" w:rsidRDefault="00000000">
      <w:pPr>
        <w:spacing w:before="57" w:after="257" w:line="360" w:lineRule="auto"/>
        <w:jc w:val="both"/>
        <w:rPr>
          <w:rFonts w:ascii="Sora" w:eastAsia="Inter" w:hAnsi="Sora" w:cs="Sora"/>
          <w:color w:val="000000"/>
        </w:rPr>
      </w:pPr>
      <w:r w:rsidRPr="0041763D">
        <w:rPr>
          <w:rFonts w:ascii="Sora" w:eastAsia="Inter" w:hAnsi="Sora" w:cs="Sora"/>
          <w:color w:val="000000"/>
        </w:rPr>
        <w:t xml:space="preserve">What equipment was used to complete the following exercises. </w:t>
      </w:r>
    </w:p>
    <w:p w14:paraId="1C42631B" w14:textId="77777777" w:rsidR="00F8467F" w:rsidRPr="0041763D" w:rsidRDefault="00000000">
      <w:pPr>
        <w:numPr>
          <w:ilvl w:val="0"/>
          <w:numId w:val="1"/>
        </w:numPr>
        <w:spacing w:before="57" w:after="257" w:line="360" w:lineRule="auto"/>
        <w:jc w:val="both"/>
        <w:rPr>
          <w:rFonts w:ascii="Sora" w:eastAsia="Inter" w:hAnsi="Sora" w:cs="Sora"/>
          <w:color w:val="000000"/>
        </w:rPr>
      </w:pPr>
      <w:r w:rsidRPr="0041763D">
        <w:rPr>
          <w:rFonts w:ascii="Sora" w:eastAsia="Inter" w:hAnsi="Sora" w:cs="Sora"/>
          <w:color w:val="000000"/>
        </w:rPr>
        <w:t>Alfa AWUS036NHA</w:t>
      </w:r>
    </w:p>
    <w:p w14:paraId="39E0D24F" w14:textId="77777777" w:rsidR="00F8467F" w:rsidRPr="0041763D" w:rsidRDefault="00000000">
      <w:pPr>
        <w:numPr>
          <w:ilvl w:val="0"/>
          <w:numId w:val="1"/>
        </w:numPr>
        <w:spacing w:before="57" w:after="257" w:line="360" w:lineRule="auto"/>
        <w:jc w:val="both"/>
        <w:rPr>
          <w:rFonts w:ascii="Sora" w:eastAsia="Inter" w:hAnsi="Sora" w:cs="Sora"/>
          <w:color w:val="000000"/>
        </w:rPr>
      </w:pPr>
      <w:r w:rsidRPr="0041763D">
        <w:rPr>
          <w:rFonts w:ascii="Sora" w:eastAsia="Inter" w:hAnsi="Sora" w:cs="Sora"/>
          <w:color w:val="000000"/>
        </w:rPr>
        <w:t>NETGEAR AC1000 (R6080)</w:t>
      </w:r>
    </w:p>
    <w:p w14:paraId="00F0EFD4" w14:textId="77777777" w:rsidR="00F8467F" w:rsidRPr="0041763D" w:rsidRDefault="00000000">
      <w:pPr>
        <w:pStyle w:val="Heading2"/>
        <w:rPr>
          <w:rFonts w:ascii="Sora" w:hAnsi="Sora" w:cs="Sora"/>
          <w:sz w:val="22"/>
          <w:szCs w:val="22"/>
        </w:rPr>
      </w:pPr>
      <w:r w:rsidRPr="0041763D">
        <w:rPr>
          <w:rFonts w:ascii="Sora" w:hAnsi="Sora" w:cs="Sora"/>
        </w:rPr>
        <w:br w:type="page"/>
      </w:r>
    </w:p>
    <w:p w14:paraId="362D444D" w14:textId="77777777" w:rsidR="00F8467F" w:rsidRPr="0041763D" w:rsidRDefault="00000000">
      <w:pPr>
        <w:pStyle w:val="Heading1"/>
        <w:rPr>
          <w:rFonts w:ascii="Sora" w:eastAsia="Inter SemiBold" w:hAnsi="Sora" w:cs="Sora"/>
          <w:b w:val="0"/>
        </w:rPr>
      </w:pPr>
      <w:bookmarkStart w:id="6" w:name="_heading=h.3dy6vkm" w:colFirst="0" w:colLast="0"/>
      <w:bookmarkEnd w:id="6"/>
      <w:r w:rsidRPr="0041763D">
        <w:rPr>
          <w:rFonts w:ascii="Sora" w:eastAsia="Inter SemiBold" w:hAnsi="Sora" w:cs="Sora"/>
          <w:b w:val="0"/>
        </w:rPr>
        <w:lastRenderedPageBreak/>
        <w:t>3.0 Exercises</w:t>
      </w:r>
    </w:p>
    <w:p w14:paraId="01A1FEDE" w14:textId="77777777" w:rsidR="00F8467F" w:rsidRPr="0041763D" w:rsidRDefault="00000000">
      <w:pPr>
        <w:pStyle w:val="Heading2"/>
        <w:rPr>
          <w:rFonts w:ascii="Sora" w:eastAsia="Inter SemiBold" w:hAnsi="Sora" w:cs="Sora"/>
          <w:b w:val="0"/>
        </w:rPr>
      </w:pPr>
      <w:bookmarkStart w:id="7" w:name="_heading=h.1t3h5sf" w:colFirst="0" w:colLast="0"/>
      <w:bookmarkEnd w:id="7"/>
      <w:r w:rsidRPr="0041763D">
        <w:rPr>
          <w:rFonts w:ascii="Sora" w:eastAsia="Inter SemiBold" w:hAnsi="Sora" w:cs="Sora"/>
          <w:b w:val="0"/>
        </w:rPr>
        <w:t>5.0 Wireshark Essentials</w:t>
      </w:r>
    </w:p>
    <w:p w14:paraId="3EBB2EC4" w14:textId="77777777" w:rsidR="00F8467F" w:rsidRPr="0041763D" w:rsidRDefault="00000000">
      <w:pPr>
        <w:pStyle w:val="Heading3"/>
        <w:rPr>
          <w:rFonts w:ascii="Sora" w:eastAsia="Inter SemiBold" w:hAnsi="Sora" w:cs="Sora"/>
          <w:b w:val="0"/>
        </w:rPr>
      </w:pPr>
      <w:bookmarkStart w:id="8" w:name="_heading=h.4d34og8" w:colFirst="0" w:colLast="0"/>
      <w:bookmarkEnd w:id="8"/>
      <w:r w:rsidRPr="0041763D">
        <w:rPr>
          <w:rFonts w:ascii="Sora" w:eastAsia="Inter SemiBold" w:hAnsi="Sora" w:cs="Sora"/>
          <w:b w:val="0"/>
        </w:rPr>
        <w:t>5.1.4 Saving and Exporting Packets</w:t>
      </w:r>
    </w:p>
    <w:p w14:paraId="2DFDDDD0" w14:textId="77777777" w:rsidR="00F8467F" w:rsidRPr="0041763D" w:rsidRDefault="00000000">
      <w:pPr>
        <w:rPr>
          <w:rFonts w:ascii="Sora" w:eastAsia="Inter SemiBold" w:hAnsi="Sora" w:cs="Sora"/>
        </w:rPr>
      </w:pPr>
      <w:r w:rsidRPr="0041763D">
        <w:rPr>
          <w:rFonts w:ascii="Sora" w:eastAsia="Inter SemiBold" w:hAnsi="Sora" w:cs="Sora"/>
        </w:rPr>
        <w:t>1. Plug in your wireless card and enable monitor mode.</w:t>
      </w:r>
    </w:p>
    <w:p w14:paraId="7F3333E0" w14:textId="77777777" w:rsidR="00F8467F" w:rsidRPr="0041763D" w:rsidRDefault="00000000">
      <w:pPr>
        <w:numPr>
          <w:ilvl w:val="0"/>
          <w:numId w:val="2"/>
        </w:numPr>
        <w:rPr>
          <w:rFonts w:ascii="Sora" w:eastAsia="Inter" w:hAnsi="Sora" w:cs="Sora"/>
        </w:rPr>
      </w:pPr>
      <w:r w:rsidRPr="0041763D">
        <w:rPr>
          <w:rFonts w:ascii="Sora" w:eastAsia="Inter" w:hAnsi="Sora" w:cs="Sora"/>
        </w:rPr>
        <w:t xml:space="preserve">Confirming if my adapter is found in </w:t>
      </w:r>
      <w:proofErr w:type="gramStart"/>
      <w:r w:rsidRPr="0041763D">
        <w:rPr>
          <w:rFonts w:ascii="Sora" w:eastAsia="Inter" w:hAnsi="Sora" w:cs="Sora"/>
        </w:rPr>
        <w:t>Kali</w:t>
      </w:r>
      <w:proofErr w:type="gramEnd"/>
    </w:p>
    <w:p w14:paraId="6A5A04DE"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bookmarkStart w:id="9" w:name="bookmark=id.2s8eyo1" w:colFirst="0" w:colLast="0"/>
      <w:bookmarkEnd w:id="9"/>
      <w:proofErr w:type="spellStart"/>
      <w:r w:rsidRPr="0041763D">
        <w:rPr>
          <w:rFonts w:ascii="Sora" w:eastAsia="Inter" w:hAnsi="Sora" w:cs="Sora"/>
          <w:color w:val="000000"/>
          <w:sz w:val="20"/>
          <w:szCs w:val="20"/>
        </w:rPr>
        <w:t>kali@</w:t>
      </w:r>
      <w:proofErr w:type="gramStart"/>
      <w:r w:rsidRPr="0041763D">
        <w:rPr>
          <w:rFonts w:ascii="Sora" w:eastAsia="Inter" w:hAnsi="Sora" w:cs="Sora"/>
          <w:color w:val="000000"/>
          <w:sz w:val="20"/>
          <w:szCs w:val="20"/>
        </w:rPr>
        <w:t>kali</w:t>
      </w:r>
      <w:proofErr w:type="spellEnd"/>
      <w:r w:rsidRPr="0041763D">
        <w:rPr>
          <w:rFonts w:ascii="Sora" w:eastAsia="Inter" w:hAnsi="Sora" w:cs="Sora"/>
          <w:color w:val="000000"/>
          <w:sz w:val="20"/>
          <w:szCs w:val="20"/>
        </w:rPr>
        <w:t>:~</w:t>
      </w:r>
      <w:proofErr w:type="gramEnd"/>
      <w:r w:rsidRPr="0041763D">
        <w:rPr>
          <w:rFonts w:ascii="Sora" w:eastAsia="Inter" w:hAnsi="Sora" w:cs="Sora"/>
          <w:color w:val="000000"/>
          <w:sz w:val="20"/>
          <w:szCs w:val="20"/>
        </w:rPr>
        <w:t xml:space="preserve">$ </w:t>
      </w:r>
      <w:proofErr w:type="spellStart"/>
      <w:r w:rsidRPr="0041763D">
        <w:rPr>
          <w:rFonts w:ascii="Sora" w:eastAsia="Inter" w:hAnsi="Sora" w:cs="Sora"/>
          <w:color w:val="000000"/>
          <w:sz w:val="20"/>
          <w:szCs w:val="20"/>
        </w:rPr>
        <w:t>sudo</w:t>
      </w:r>
      <w:proofErr w:type="spellEnd"/>
      <w:r w:rsidRPr="0041763D">
        <w:rPr>
          <w:rFonts w:ascii="Sora" w:eastAsia="Inter" w:hAnsi="Sora" w:cs="Sora"/>
          <w:color w:val="000000"/>
          <w:sz w:val="20"/>
          <w:szCs w:val="20"/>
        </w:rPr>
        <w:t xml:space="preserve"> </w:t>
      </w:r>
      <w:proofErr w:type="spellStart"/>
      <w:r w:rsidRPr="0041763D">
        <w:rPr>
          <w:rFonts w:ascii="Sora" w:eastAsia="Inter" w:hAnsi="Sora" w:cs="Sora"/>
          <w:color w:val="000000"/>
          <w:sz w:val="20"/>
          <w:szCs w:val="20"/>
        </w:rPr>
        <w:t>airmon</w:t>
      </w:r>
      <w:proofErr w:type="spellEnd"/>
      <w:r w:rsidRPr="0041763D">
        <w:rPr>
          <w:rFonts w:ascii="Sora" w:eastAsia="Inter" w:hAnsi="Sora" w:cs="Sora"/>
          <w:color w:val="000000"/>
          <w:sz w:val="20"/>
          <w:szCs w:val="20"/>
        </w:rPr>
        <w:t>-ng</w:t>
      </w:r>
    </w:p>
    <w:p w14:paraId="1A79B974" w14:textId="77777777" w:rsidR="00F8467F" w:rsidRPr="0041763D" w:rsidRDefault="00F8467F">
      <w:pPr>
        <w:pBdr>
          <w:top w:val="nil"/>
          <w:left w:val="nil"/>
          <w:bottom w:val="nil"/>
          <w:right w:val="nil"/>
          <w:between w:val="nil"/>
        </w:pBdr>
        <w:shd w:val="clear" w:color="auto" w:fill="999999"/>
        <w:spacing w:after="0"/>
        <w:rPr>
          <w:rFonts w:ascii="Sora" w:eastAsia="Inter" w:hAnsi="Sora" w:cs="Sora"/>
          <w:color w:val="000000"/>
          <w:sz w:val="20"/>
          <w:szCs w:val="20"/>
        </w:rPr>
      </w:pPr>
    </w:p>
    <w:p w14:paraId="4ACC53D5"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PHY     Interface       Driver          Chipset</w:t>
      </w:r>
    </w:p>
    <w:p w14:paraId="1BB8F12A" w14:textId="77777777" w:rsidR="00F8467F" w:rsidRPr="0041763D" w:rsidRDefault="00F8467F">
      <w:pPr>
        <w:pBdr>
          <w:top w:val="nil"/>
          <w:left w:val="nil"/>
          <w:bottom w:val="nil"/>
          <w:right w:val="nil"/>
          <w:between w:val="nil"/>
        </w:pBdr>
        <w:shd w:val="clear" w:color="auto" w:fill="999999"/>
        <w:spacing w:after="0"/>
        <w:rPr>
          <w:rFonts w:ascii="Sora" w:eastAsia="Inter" w:hAnsi="Sora" w:cs="Sora"/>
          <w:color w:val="000000"/>
          <w:sz w:val="20"/>
          <w:szCs w:val="20"/>
        </w:rPr>
      </w:pPr>
    </w:p>
    <w:p w14:paraId="2108A97B" w14:textId="77777777" w:rsidR="00F8467F" w:rsidRPr="0041763D" w:rsidRDefault="00000000">
      <w:pPr>
        <w:pBdr>
          <w:top w:val="nil"/>
          <w:left w:val="nil"/>
          <w:bottom w:val="nil"/>
          <w:right w:val="nil"/>
          <w:between w:val="nil"/>
        </w:pBdr>
        <w:shd w:val="clear" w:color="auto" w:fill="999999"/>
        <w:spacing w:after="283"/>
        <w:rPr>
          <w:rFonts w:ascii="Sora" w:eastAsia="Inter" w:hAnsi="Sora" w:cs="Sora"/>
          <w:color w:val="000000"/>
          <w:sz w:val="20"/>
          <w:szCs w:val="20"/>
        </w:rPr>
      </w:pPr>
      <w:r w:rsidRPr="0041763D">
        <w:rPr>
          <w:rFonts w:ascii="Sora" w:eastAsia="Inter" w:hAnsi="Sora" w:cs="Sora"/>
          <w:color w:val="000000"/>
          <w:sz w:val="20"/>
          <w:szCs w:val="20"/>
        </w:rPr>
        <w:t>phy0    wlan0           ath9k_htc       Qualcomm Atheros Communications AR9271 802.11n</w:t>
      </w:r>
    </w:p>
    <w:p w14:paraId="645AA9A0" w14:textId="77777777" w:rsidR="00F8467F" w:rsidRPr="0041763D" w:rsidRDefault="00000000">
      <w:pPr>
        <w:numPr>
          <w:ilvl w:val="0"/>
          <w:numId w:val="3"/>
        </w:numPr>
        <w:pBdr>
          <w:top w:val="nil"/>
          <w:left w:val="nil"/>
          <w:bottom w:val="nil"/>
          <w:right w:val="nil"/>
          <w:between w:val="nil"/>
        </w:pBdr>
        <w:rPr>
          <w:rFonts w:ascii="Sora" w:eastAsia="Inter" w:hAnsi="Sora" w:cs="Sora"/>
        </w:rPr>
      </w:pPr>
      <w:r w:rsidRPr="0041763D">
        <w:rPr>
          <w:rFonts w:ascii="Sora" w:eastAsia="Inter" w:hAnsi="Sora" w:cs="Sora"/>
          <w:color w:val="000000"/>
        </w:rPr>
        <w:t xml:space="preserve">Checking what the adapter is able to support by running the </w:t>
      </w:r>
      <w:proofErr w:type="spellStart"/>
      <w:r w:rsidRPr="0041763D">
        <w:rPr>
          <w:rFonts w:ascii="Sora" w:eastAsia="Inter" w:hAnsi="Sora" w:cs="Sora"/>
          <w:i/>
          <w:color w:val="000000"/>
        </w:rPr>
        <w:t>sudo</w:t>
      </w:r>
      <w:proofErr w:type="spellEnd"/>
      <w:r w:rsidRPr="0041763D">
        <w:rPr>
          <w:rFonts w:ascii="Sora" w:eastAsia="Inter" w:hAnsi="Sora" w:cs="Sora"/>
          <w:i/>
          <w:color w:val="000000"/>
        </w:rPr>
        <w:t xml:space="preserve"> </w:t>
      </w:r>
      <w:proofErr w:type="spellStart"/>
      <w:r w:rsidRPr="0041763D">
        <w:rPr>
          <w:rFonts w:ascii="Sora" w:eastAsia="Inter" w:hAnsi="Sora" w:cs="Sora"/>
          <w:i/>
          <w:color w:val="000000"/>
        </w:rPr>
        <w:t>iw</w:t>
      </w:r>
      <w:proofErr w:type="spellEnd"/>
      <w:r w:rsidRPr="0041763D">
        <w:rPr>
          <w:rFonts w:ascii="Sora" w:eastAsia="Inter" w:hAnsi="Sora" w:cs="Sora"/>
          <w:i/>
          <w:color w:val="000000"/>
        </w:rPr>
        <w:t xml:space="preserve"> list</w:t>
      </w:r>
      <w:r w:rsidRPr="0041763D">
        <w:rPr>
          <w:rFonts w:ascii="Sora" w:eastAsia="Inter" w:hAnsi="Sora" w:cs="Sora"/>
          <w:color w:val="000000"/>
        </w:rPr>
        <w:t xml:space="preserve"> </w:t>
      </w:r>
      <w:proofErr w:type="gramStart"/>
      <w:r w:rsidRPr="0041763D">
        <w:rPr>
          <w:rFonts w:ascii="Sora" w:eastAsia="Inter" w:hAnsi="Sora" w:cs="Sora"/>
          <w:color w:val="000000"/>
        </w:rPr>
        <w:t>command</w:t>
      </w:r>
      <w:proofErr w:type="gramEnd"/>
    </w:p>
    <w:p w14:paraId="052A4615"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bookmarkStart w:id="10" w:name="bookmark=id.17dp8vu" w:colFirst="0" w:colLast="0"/>
      <w:bookmarkEnd w:id="10"/>
      <w:proofErr w:type="spellStart"/>
      <w:r w:rsidRPr="0041763D">
        <w:rPr>
          <w:rFonts w:ascii="Sora" w:eastAsia="Inter" w:hAnsi="Sora" w:cs="Sora"/>
          <w:color w:val="000000"/>
          <w:sz w:val="20"/>
          <w:szCs w:val="20"/>
        </w:rPr>
        <w:t>kali@</w:t>
      </w:r>
      <w:proofErr w:type="gramStart"/>
      <w:r w:rsidRPr="0041763D">
        <w:rPr>
          <w:rFonts w:ascii="Sora" w:eastAsia="Inter" w:hAnsi="Sora" w:cs="Sora"/>
          <w:color w:val="000000"/>
          <w:sz w:val="20"/>
          <w:szCs w:val="20"/>
        </w:rPr>
        <w:t>kali</w:t>
      </w:r>
      <w:proofErr w:type="spellEnd"/>
      <w:r w:rsidRPr="0041763D">
        <w:rPr>
          <w:rFonts w:ascii="Sora" w:eastAsia="Inter" w:hAnsi="Sora" w:cs="Sora"/>
          <w:color w:val="000000"/>
          <w:sz w:val="20"/>
          <w:szCs w:val="20"/>
        </w:rPr>
        <w:t>:~</w:t>
      </w:r>
      <w:proofErr w:type="gramEnd"/>
      <w:r w:rsidRPr="0041763D">
        <w:rPr>
          <w:rFonts w:ascii="Sora" w:eastAsia="Inter" w:hAnsi="Sora" w:cs="Sora"/>
          <w:color w:val="000000"/>
          <w:sz w:val="20"/>
          <w:szCs w:val="20"/>
        </w:rPr>
        <w:t xml:space="preserve">$ </w:t>
      </w:r>
      <w:proofErr w:type="spellStart"/>
      <w:r w:rsidRPr="0041763D">
        <w:rPr>
          <w:rFonts w:ascii="Sora" w:eastAsia="Inter" w:hAnsi="Sora" w:cs="Sora"/>
          <w:color w:val="000000"/>
          <w:sz w:val="20"/>
          <w:szCs w:val="20"/>
        </w:rPr>
        <w:t>sudo</w:t>
      </w:r>
      <w:proofErr w:type="spellEnd"/>
      <w:r w:rsidRPr="0041763D">
        <w:rPr>
          <w:rFonts w:ascii="Sora" w:eastAsia="Inter" w:hAnsi="Sora" w:cs="Sora"/>
          <w:color w:val="000000"/>
          <w:sz w:val="20"/>
          <w:szCs w:val="20"/>
        </w:rPr>
        <w:t xml:space="preserve"> </w:t>
      </w:r>
      <w:proofErr w:type="spellStart"/>
      <w:r w:rsidRPr="0041763D">
        <w:rPr>
          <w:rFonts w:ascii="Sora" w:eastAsia="Inter" w:hAnsi="Sora" w:cs="Sora"/>
          <w:color w:val="000000"/>
          <w:sz w:val="20"/>
          <w:szCs w:val="20"/>
        </w:rPr>
        <w:t>iw</w:t>
      </w:r>
      <w:proofErr w:type="spellEnd"/>
      <w:r w:rsidRPr="0041763D">
        <w:rPr>
          <w:rFonts w:ascii="Sora" w:eastAsia="Inter" w:hAnsi="Sora" w:cs="Sora"/>
          <w:color w:val="000000"/>
          <w:sz w:val="20"/>
          <w:szCs w:val="20"/>
        </w:rPr>
        <w:t xml:space="preserve"> list</w:t>
      </w:r>
    </w:p>
    <w:p w14:paraId="41CF36C5"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proofErr w:type="spellStart"/>
      <w:r w:rsidRPr="0041763D">
        <w:rPr>
          <w:rFonts w:ascii="Sora" w:eastAsia="Inter" w:hAnsi="Sora" w:cs="Sora"/>
          <w:color w:val="000000"/>
          <w:sz w:val="20"/>
          <w:szCs w:val="20"/>
        </w:rPr>
        <w:t>Wiphy</w:t>
      </w:r>
      <w:proofErr w:type="spellEnd"/>
      <w:r w:rsidRPr="0041763D">
        <w:rPr>
          <w:rFonts w:ascii="Sora" w:eastAsia="Inter" w:hAnsi="Sora" w:cs="Sora"/>
          <w:color w:val="000000"/>
          <w:sz w:val="20"/>
          <w:szCs w:val="20"/>
        </w:rPr>
        <w:t xml:space="preserve"> phy0</w:t>
      </w:r>
    </w:p>
    <w:p w14:paraId="457504AC"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w:t>
      </w:r>
    </w:p>
    <w:p w14:paraId="354123E9"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Supported interface modes:</w:t>
      </w:r>
    </w:p>
    <w:p w14:paraId="1F0B6AED"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IBSS</w:t>
      </w:r>
    </w:p>
    <w:p w14:paraId="1411D24E"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w:t>
      </w:r>
      <w:proofErr w:type="gramStart"/>
      <w:r w:rsidRPr="0041763D">
        <w:rPr>
          <w:rFonts w:ascii="Sora" w:eastAsia="Inter" w:hAnsi="Sora" w:cs="Sora"/>
          <w:color w:val="000000"/>
          <w:sz w:val="20"/>
          <w:szCs w:val="20"/>
        </w:rPr>
        <w:t>managed</w:t>
      </w:r>
      <w:proofErr w:type="gramEnd"/>
    </w:p>
    <w:p w14:paraId="0ABDA366"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AP</w:t>
      </w:r>
    </w:p>
    <w:p w14:paraId="28324836"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AP/VLAN</w:t>
      </w:r>
    </w:p>
    <w:p w14:paraId="2C091663"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w:t>
      </w:r>
      <w:proofErr w:type="gramStart"/>
      <w:r w:rsidRPr="0041763D">
        <w:rPr>
          <w:rFonts w:ascii="Sora" w:eastAsia="Inter" w:hAnsi="Sora" w:cs="Sora"/>
          <w:color w:val="000000"/>
          <w:sz w:val="20"/>
          <w:szCs w:val="20"/>
        </w:rPr>
        <w:t>monitor</w:t>
      </w:r>
      <w:proofErr w:type="gramEnd"/>
    </w:p>
    <w:p w14:paraId="73AC947A"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w:t>
      </w:r>
      <w:proofErr w:type="gramStart"/>
      <w:r w:rsidRPr="0041763D">
        <w:rPr>
          <w:rFonts w:ascii="Sora" w:eastAsia="Inter" w:hAnsi="Sora" w:cs="Sora"/>
          <w:color w:val="000000"/>
          <w:sz w:val="20"/>
          <w:szCs w:val="20"/>
        </w:rPr>
        <w:t>mesh</w:t>
      </w:r>
      <w:proofErr w:type="gramEnd"/>
      <w:r w:rsidRPr="0041763D">
        <w:rPr>
          <w:rFonts w:ascii="Sora" w:eastAsia="Inter" w:hAnsi="Sora" w:cs="Sora"/>
          <w:color w:val="000000"/>
          <w:sz w:val="20"/>
          <w:szCs w:val="20"/>
        </w:rPr>
        <w:t xml:space="preserve"> point</w:t>
      </w:r>
    </w:p>
    <w:p w14:paraId="3EC8F538"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w:t>
      </w:r>
      <w:proofErr w:type="gramStart"/>
      <w:r w:rsidRPr="0041763D">
        <w:rPr>
          <w:rFonts w:ascii="Sora" w:eastAsia="Inter" w:hAnsi="Sora" w:cs="Sora"/>
          <w:color w:val="000000"/>
          <w:sz w:val="20"/>
          <w:szCs w:val="20"/>
        </w:rPr>
        <w:t>P2P-client</w:t>
      </w:r>
      <w:proofErr w:type="gramEnd"/>
    </w:p>
    <w:p w14:paraId="3E744A93"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P2P-GO</w:t>
      </w:r>
    </w:p>
    <w:p w14:paraId="0E5DAC18"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w:t>
      </w:r>
      <w:proofErr w:type="gramStart"/>
      <w:r w:rsidRPr="0041763D">
        <w:rPr>
          <w:rFonts w:ascii="Sora" w:eastAsia="Inter" w:hAnsi="Sora" w:cs="Sora"/>
          <w:color w:val="000000"/>
          <w:sz w:val="20"/>
          <w:szCs w:val="20"/>
        </w:rPr>
        <w:t>outside</w:t>
      </w:r>
      <w:proofErr w:type="gramEnd"/>
      <w:r w:rsidRPr="0041763D">
        <w:rPr>
          <w:rFonts w:ascii="Sora" w:eastAsia="Inter" w:hAnsi="Sora" w:cs="Sora"/>
          <w:color w:val="000000"/>
          <w:sz w:val="20"/>
          <w:szCs w:val="20"/>
        </w:rPr>
        <w:t xml:space="preserve"> context of a BSS</w:t>
      </w:r>
    </w:p>
    <w:p w14:paraId="3A9FBB28"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Band 1:</w:t>
      </w:r>
    </w:p>
    <w:p w14:paraId="1CDBCE57"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Capabilities: 0x116e</w:t>
      </w:r>
    </w:p>
    <w:p w14:paraId="3787AD28"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HT20/HT40</w:t>
      </w:r>
    </w:p>
    <w:p w14:paraId="6B0AB14B"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w:t>
      </w:r>
    </w:p>
    <w:p w14:paraId="14407B51"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w:t>
      </w:r>
    </w:p>
    <w:p w14:paraId="08C789A7"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HT TX/RX MCS rate indexes supported: 0-7</w:t>
      </w:r>
    </w:p>
    <w:p w14:paraId="69F87A1F"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Bitrates (non-HT):</w:t>
      </w:r>
    </w:p>
    <w:p w14:paraId="7C71E8C6"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lastRenderedPageBreak/>
        <w:t xml:space="preserve">                        * 1.0 Mbps</w:t>
      </w:r>
    </w:p>
    <w:p w14:paraId="38FBFB40"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2.0 Mbps (short preamble supported)</w:t>
      </w:r>
    </w:p>
    <w:p w14:paraId="35E2A1E3"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5.5 Mbps (short preamble supported)</w:t>
      </w:r>
    </w:p>
    <w:p w14:paraId="526960EC"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11.0 Mbps (short preamble supported)</w:t>
      </w:r>
    </w:p>
    <w:p w14:paraId="2FB8274F"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6.0 Mbps</w:t>
      </w:r>
    </w:p>
    <w:p w14:paraId="46C8D8EA"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9.0 Mbps</w:t>
      </w:r>
    </w:p>
    <w:p w14:paraId="22367355"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12.0 Mbps</w:t>
      </w:r>
    </w:p>
    <w:p w14:paraId="1DF3540E"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18.0 Mbps</w:t>
      </w:r>
    </w:p>
    <w:p w14:paraId="1AEC5E34"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24.0 Mbps</w:t>
      </w:r>
    </w:p>
    <w:p w14:paraId="78E69E72"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36.0 Mbps</w:t>
      </w:r>
    </w:p>
    <w:p w14:paraId="4259660A"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48.0 Mbps</w:t>
      </w:r>
    </w:p>
    <w:p w14:paraId="7AAC5363"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54.0 Mbps</w:t>
      </w:r>
    </w:p>
    <w:p w14:paraId="4008014A"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Frequencies:</w:t>
      </w:r>
    </w:p>
    <w:p w14:paraId="0E264555"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2412 MHz [1] (20.0 dBm)</w:t>
      </w:r>
    </w:p>
    <w:p w14:paraId="6D3E925C"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2417 MHz [2] (20.0 dBm)</w:t>
      </w:r>
    </w:p>
    <w:p w14:paraId="1481D460"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2422 MHz [3] (20.0 dBm)</w:t>
      </w:r>
    </w:p>
    <w:p w14:paraId="53BD3194"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2427 MHz [4] (20.0 dBm)</w:t>
      </w:r>
    </w:p>
    <w:p w14:paraId="1C23D847"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2432 MHz [5] (20.0 dBm)</w:t>
      </w:r>
    </w:p>
    <w:p w14:paraId="262CE9A5"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2437 MHz [6] (20.0 dBm)</w:t>
      </w:r>
    </w:p>
    <w:p w14:paraId="240C2E38"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2442 MHz [7] (20.0 dBm)</w:t>
      </w:r>
    </w:p>
    <w:p w14:paraId="0255D491"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2447 MHz [8] (20.0 dBm)</w:t>
      </w:r>
    </w:p>
    <w:p w14:paraId="31C87753"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2452 MHz [9] (20.0 dBm)</w:t>
      </w:r>
    </w:p>
    <w:p w14:paraId="72966AEA"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2457 MHz [10] (20.0 dBm)</w:t>
      </w:r>
    </w:p>
    <w:p w14:paraId="0F9099F5"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2462 MHz [11] (20.0 dBm)</w:t>
      </w:r>
    </w:p>
    <w:p w14:paraId="396F04BA"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2467 MHz [12] (20.0 dBm)</w:t>
      </w:r>
    </w:p>
    <w:p w14:paraId="73151A4D"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2472 MHz [13] (20.0 dBm)</w:t>
      </w:r>
    </w:p>
    <w:p w14:paraId="0B9EE7CC"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 2484 MHz [14] (disabled)</w:t>
      </w:r>
    </w:p>
    <w:p w14:paraId="6A2F3F45" w14:textId="77777777" w:rsidR="00F8467F" w:rsidRPr="0041763D" w:rsidRDefault="00000000">
      <w:pPr>
        <w:pBdr>
          <w:top w:val="nil"/>
          <w:left w:val="nil"/>
          <w:bottom w:val="nil"/>
          <w:right w:val="nil"/>
          <w:between w:val="nil"/>
        </w:pBdr>
        <w:shd w:val="clear" w:color="auto" w:fill="999999"/>
        <w:spacing w:after="283"/>
        <w:rPr>
          <w:rFonts w:ascii="Sora" w:eastAsia="Inter" w:hAnsi="Sora" w:cs="Sora"/>
          <w:color w:val="000000"/>
          <w:sz w:val="20"/>
          <w:szCs w:val="20"/>
        </w:rPr>
      </w:pPr>
      <w:r w:rsidRPr="0041763D">
        <w:rPr>
          <w:rFonts w:ascii="Sora" w:eastAsia="Inter" w:hAnsi="Sora" w:cs="Sora"/>
          <w:color w:val="000000"/>
          <w:sz w:val="20"/>
          <w:szCs w:val="20"/>
        </w:rPr>
        <w:t xml:space="preserve">        ...</w:t>
      </w:r>
    </w:p>
    <w:p w14:paraId="319B22D1" w14:textId="77777777" w:rsidR="00F8467F" w:rsidRPr="0041763D" w:rsidRDefault="00000000">
      <w:pPr>
        <w:numPr>
          <w:ilvl w:val="0"/>
          <w:numId w:val="4"/>
        </w:numPr>
        <w:pBdr>
          <w:top w:val="nil"/>
          <w:left w:val="nil"/>
          <w:bottom w:val="nil"/>
          <w:right w:val="nil"/>
          <w:between w:val="nil"/>
        </w:pBdr>
        <w:rPr>
          <w:rFonts w:ascii="Sora" w:eastAsia="Inter" w:hAnsi="Sora" w:cs="Sora"/>
        </w:rPr>
      </w:pPr>
      <w:r w:rsidRPr="0041763D">
        <w:rPr>
          <w:rFonts w:ascii="Sora" w:eastAsia="Inter" w:hAnsi="Sora" w:cs="Sora"/>
          <w:color w:val="000000"/>
        </w:rPr>
        <w:t xml:space="preserve">Creating a new interface to enable monitor mode on </w:t>
      </w:r>
      <w:r w:rsidRPr="0041763D">
        <w:rPr>
          <w:rFonts w:ascii="Sora" w:eastAsia="Inter" w:hAnsi="Sora" w:cs="Sora"/>
          <w:i/>
          <w:color w:val="000000"/>
        </w:rPr>
        <w:t xml:space="preserve">wlan0 </w:t>
      </w:r>
      <w:r w:rsidRPr="0041763D">
        <w:rPr>
          <w:rFonts w:ascii="Sora" w:eastAsia="Inter" w:hAnsi="Sora" w:cs="Sora"/>
          <w:color w:val="000000"/>
        </w:rPr>
        <w:t xml:space="preserve">and confirming its </w:t>
      </w:r>
      <w:proofErr w:type="gramStart"/>
      <w:r w:rsidRPr="0041763D">
        <w:rPr>
          <w:rFonts w:ascii="Sora" w:eastAsia="Inter" w:hAnsi="Sora" w:cs="Sora"/>
          <w:color w:val="000000"/>
        </w:rPr>
        <w:t>enabled</w:t>
      </w:r>
      <w:proofErr w:type="gramEnd"/>
    </w:p>
    <w:p w14:paraId="27938338"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bookmarkStart w:id="11" w:name="bookmark=id.3rdcrjn" w:colFirst="0" w:colLast="0"/>
      <w:bookmarkEnd w:id="11"/>
      <w:proofErr w:type="spellStart"/>
      <w:r w:rsidRPr="0041763D">
        <w:rPr>
          <w:rFonts w:ascii="Sora" w:eastAsia="Inter" w:hAnsi="Sora" w:cs="Sora"/>
          <w:color w:val="000000"/>
          <w:sz w:val="20"/>
          <w:szCs w:val="20"/>
        </w:rPr>
        <w:t>kali@</w:t>
      </w:r>
      <w:proofErr w:type="gramStart"/>
      <w:r w:rsidRPr="0041763D">
        <w:rPr>
          <w:rFonts w:ascii="Sora" w:eastAsia="Inter" w:hAnsi="Sora" w:cs="Sora"/>
          <w:color w:val="000000"/>
          <w:sz w:val="20"/>
          <w:szCs w:val="20"/>
        </w:rPr>
        <w:t>kali</w:t>
      </w:r>
      <w:proofErr w:type="spellEnd"/>
      <w:r w:rsidRPr="0041763D">
        <w:rPr>
          <w:rFonts w:ascii="Sora" w:eastAsia="Inter" w:hAnsi="Sora" w:cs="Sora"/>
          <w:color w:val="000000"/>
          <w:sz w:val="20"/>
          <w:szCs w:val="20"/>
        </w:rPr>
        <w:t>:~</w:t>
      </w:r>
      <w:proofErr w:type="gramEnd"/>
      <w:r w:rsidRPr="0041763D">
        <w:rPr>
          <w:rFonts w:ascii="Sora" w:eastAsia="Inter" w:hAnsi="Sora" w:cs="Sora"/>
          <w:color w:val="000000"/>
          <w:sz w:val="20"/>
          <w:szCs w:val="20"/>
        </w:rPr>
        <w:t xml:space="preserve">$ </w:t>
      </w:r>
      <w:proofErr w:type="spellStart"/>
      <w:r w:rsidRPr="0041763D">
        <w:rPr>
          <w:rFonts w:ascii="Sora" w:eastAsia="Inter" w:hAnsi="Sora" w:cs="Sora"/>
          <w:color w:val="000000"/>
          <w:sz w:val="20"/>
          <w:szCs w:val="20"/>
        </w:rPr>
        <w:t>sudo</w:t>
      </w:r>
      <w:proofErr w:type="spellEnd"/>
      <w:r w:rsidRPr="0041763D">
        <w:rPr>
          <w:rFonts w:ascii="Sora" w:eastAsia="Inter" w:hAnsi="Sora" w:cs="Sora"/>
          <w:color w:val="000000"/>
          <w:sz w:val="20"/>
          <w:szCs w:val="20"/>
        </w:rPr>
        <w:t xml:space="preserve"> </w:t>
      </w:r>
      <w:proofErr w:type="spellStart"/>
      <w:r w:rsidRPr="0041763D">
        <w:rPr>
          <w:rFonts w:ascii="Sora" w:eastAsia="Inter" w:hAnsi="Sora" w:cs="Sora"/>
          <w:color w:val="000000"/>
          <w:sz w:val="20"/>
          <w:szCs w:val="20"/>
        </w:rPr>
        <w:t>iw</w:t>
      </w:r>
      <w:proofErr w:type="spellEnd"/>
      <w:r w:rsidRPr="0041763D">
        <w:rPr>
          <w:rFonts w:ascii="Sora" w:eastAsia="Inter" w:hAnsi="Sora" w:cs="Sora"/>
          <w:color w:val="000000"/>
          <w:sz w:val="20"/>
          <w:szCs w:val="20"/>
        </w:rPr>
        <w:t xml:space="preserve"> dev wlan0 interface add wlan0mon type monitor</w:t>
      </w:r>
    </w:p>
    <w:p w14:paraId="611DC645" w14:textId="77777777" w:rsidR="00F8467F" w:rsidRPr="0041763D" w:rsidRDefault="00000000">
      <w:pPr>
        <w:pBdr>
          <w:top w:val="nil"/>
          <w:left w:val="nil"/>
          <w:bottom w:val="nil"/>
          <w:right w:val="nil"/>
          <w:between w:val="nil"/>
        </w:pBdr>
        <w:shd w:val="clear" w:color="auto" w:fill="999999"/>
        <w:spacing w:after="283"/>
        <w:rPr>
          <w:rFonts w:ascii="Sora" w:eastAsia="Inter" w:hAnsi="Sora" w:cs="Sora"/>
          <w:color w:val="000000"/>
          <w:sz w:val="20"/>
          <w:szCs w:val="20"/>
        </w:rPr>
      </w:pPr>
      <w:proofErr w:type="spellStart"/>
      <w:r w:rsidRPr="0041763D">
        <w:rPr>
          <w:rFonts w:ascii="Sora" w:eastAsia="Inter" w:hAnsi="Sora" w:cs="Sora"/>
          <w:color w:val="000000"/>
          <w:sz w:val="20"/>
          <w:szCs w:val="20"/>
        </w:rPr>
        <w:t>kali@</w:t>
      </w:r>
      <w:proofErr w:type="gramStart"/>
      <w:r w:rsidRPr="0041763D">
        <w:rPr>
          <w:rFonts w:ascii="Sora" w:eastAsia="Inter" w:hAnsi="Sora" w:cs="Sora"/>
          <w:color w:val="000000"/>
          <w:sz w:val="20"/>
          <w:szCs w:val="20"/>
        </w:rPr>
        <w:t>kali</w:t>
      </w:r>
      <w:proofErr w:type="spellEnd"/>
      <w:r w:rsidRPr="0041763D">
        <w:rPr>
          <w:rFonts w:ascii="Sora" w:eastAsia="Inter" w:hAnsi="Sora" w:cs="Sora"/>
          <w:color w:val="000000"/>
          <w:sz w:val="20"/>
          <w:szCs w:val="20"/>
        </w:rPr>
        <w:t>:~</w:t>
      </w:r>
      <w:proofErr w:type="gramEnd"/>
      <w:r w:rsidRPr="0041763D">
        <w:rPr>
          <w:rFonts w:ascii="Sora" w:eastAsia="Inter" w:hAnsi="Sora" w:cs="Sora"/>
          <w:color w:val="000000"/>
          <w:sz w:val="20"/>
          <w:szCs w:val="20"/>
        </w:rPr>
        <w:t>$</w:t>
      </w:r>
    </w:p>
    <w:p w14:paraId="4E4C377B"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bookmarkStart w:id="12" w:name="bookmark=id.26in1rg" w:colFirst="0" w:colLast="0"/>
      <w:bookmarkEnd w:id="12"/>
      <w:proofErr w:type="spellStart"/>
      <w:r w:rsidRPr="0041763D">
        <w:rPr>
          <w:rFonts w:ascii="Sora" w:eastAsia="Inter" w:hAnsi="Sora" w:cs="Sora"/>
          <w:i/>
          <w:color w:val="000000"/>
          <w:sz w:val="20"/>
          <w:szCs w:val="20"/>
        </w:rPr>
        <w:t>kali@</w:t>
      </w:r>
      <w:proofErr w:type="gramStart"/>
      <w:r w:rsidRPr="0041763D">
        <w:rPr>
          <w:rFonts w:ascii="Sora" w:eastAsia="Inter" w:hAnsi="Sora" w:cs="Sora"/>
          <w:i/>
          <w:color w:val="000000"/>
          <w:sz w:val="20"/>
          <w:szCs w:val="20"/>
        </w:rPr>
        <w:t>kali</w:t>
      </w:r>
      <w:proofErr w:type="spellEnd"/>
      <w:r w:rsidRPr="0041763D">
        <w:rPr>
          <w:rFonts w:ascii="Sora" w:eastAsia="Inter" w:hAnsi="Sora" w:cs="Sora"/>
          <w:i/>
          <w:color w:val="000000"/>
          <w:sz w:val="20"/>
          <w:szCs w:val="20"/>
        </w:rPr>
        <w:t>:~</w:t>
      </w:r>
      <w:proofErr w:type="gramEnd"/>
      <w:r w:rsidRPr="0041763D">
        <w:rPr>
          <w:rFonts w:ascii="Sora" w:eastAsia="Inter" w:hAnsi="Sora" w:cs="Sora"/>
          <w:i/>
          <w:color w:val="000000"/>
          <w:sz w:val="20"/>
          <w:szCs w:val="20"/>
        </w:rPr>
        <w:t xml:space="preserve">$ </w:t>
      </w:r>
      <w:proofErr w:type="spellStart"/>
      <w:r w:rsidRPr="0041763D">
        <w:rPr>
          <w:rFonts w:ascii="Sora" w:eastAsia="Inter" w:hAnsi="Sora" w:cs="Sora"/>
          <w:i/>
          <w:color w:val="000000"/>
          <w:sz w:val="20"/>
          <w:szCs w:val="20"/>
        </w:rPr>
        <w:t>sudo</w:t>
      </w:r>
      <w:proofErr w:type="spellEnd"/>
      <w:r w:rsidRPr="0041763D">
        <w:rPr>
          <w:rFonts w:ascii="Sora" w:eastAsia="Inter" w:hAnsi="Sora" w:cs="Sora"/>
          <w:i/>
          <w:color w:val="000000"/>
          <w:sz w:val="20"/>
          <w:szCs w:val="20"/>
        </w:rPr>
        <w:t xml:space="preserve"> </w:t>
      </w:r>
      <w:proofErr w:type="spellStart"/>
      <w:r w:rsidRPr="0041763D">
        <w:rPr>
          <w:rFonts w:ascii="Sora" w:eastAsia="Inter" w:hAnsi="Sora" w:cs="Sora"/>
          <w:i/>
          <w:color w:val="000000"/>
          <w:sz w:val="20"/>
          <w:szCs w:val="20"/>
        </w:rPr>
        <w:t>iw</w:t>
      </w:r>
      <w:proofErr w:type="spellEnd"/>
      <w:r w:rsidRPr="0041763D">
        <w:rPr>
          <w:rFonts w:ascii="Sora" w:eastAsia="Inter" w:hAnsi="Sora" w:cs="Sora"/>
          <w:i/>
          <w:color w:val="000000"/>
          <w:sz w:val="20"/>
          <w:szCs w:val="20"/>
        </w:rPr>
        <w:t xml:space="preserve"> dev wlan0mon info</w:t>
      </w:r>
    </w:p>
    <w:p w14:paraId="5CF95188"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Interface wlan0mon</w:t>
      </w:r>
    </w:p>
    <w:p w14:paraId="63B9C52A"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w:t>
      </w:r>
      <w:proofErr w:type="spellStart"/>
      <w:r w:rsidRPr="0041763D">
        <w:rPr>
          <w:rFonts w:ascii="Sora" w:eastAsia="Inter" w:hAnsi="Sora" w:cs="Sora"/>
          <w:color w:val="000000"/>
          <w:sz w:val="20"/>
          <w:szCs w:val="20"/>
        </w:rPr>
        <w:t>ifindex</w:t>
      </w:r>
      <w:proofErr w:type="spellEnd"/>
      <w:r w:rsidRPr="0041763D">
        <w:rPr>
          <w:rFonts w:ascii="Sora" w:eastAsia="Inter" w:hAnsi="Sora" w:cs="Sora"/>
          <w:color w:val="000000"/>
          <w:sz w:val="20"/>
          <w:szCs w:val="20"/>
        </w:rPr>
        <w:t xml:space="preserve"> 4</w:t>
      </w:r>
    </w:p>
    <w:p w14:paraId="68CDD8A3"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w:t>
      </w:r>
      <w:proofErr w:type="spellStart"/>
      <w:r w:rsidRPr="0041763D">
        <w:rPr>
          <w:rFonts w:ascii="Sora" w:eastAsia="Inter" w:hAnsi="Sora" w:cs="Sora"/>
          <w:color w:val="000000"/>
          <w:sz w:val="20"/>
          <w:szCs w:val="20"/>
        </w:rPr>
        <w:t>wdev</w:t>
      </w:r>
      <w:proofErr w:type="spellEnd"/>
      <w:r w:rsidRPr="0041763D">
        <w:rPr>
          <w:rFonts w:ascii="Sora" w:eastAsia="Inter" w:hAnsi="Sora" w:cs="Sora"/>
          <w:color w:val="000000"/>
          <w:sz w:val="20"/>
          <w:szCs w:val="20"/>
        </w:rPr>
        <w:t xml:space="preserve"> 0x1</w:t>
      </w:r>
    </w:p>
    <w:p w14:paraId="3BFCD323"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w:t>
      </w:r>
      <w:proofErr w:type="spellStart"/>
      <w:r w:rsidRPr="0041763D">
        <w:rPr>
          <w:rFonts w:ascii="Sora" w:eastAsia="Inter" w:hAnsi="Sora" w:cs="Sora"/>
          <w:color w:val="000000"/>
          <w:sz w:val="20"/>
          <w:szCs w:val="20"/>
        </w:rPr>
        <w:t>addr</w:t>
      </w:r>
      <w:proofErr w:type="spellEnd"/>
      <w:r w:rsidRPr="0041763D">
        <w:rPr>
          <w:rFonts w:ascii="Sora" w:eastAsia="Inter" w:hAnsi="Sora" w:cs="Sora"/>
          <w:color w:val="000000"/>
          <w:sz w:val="20"/>
          <w:szCs w:val="20"/>
        </w:rPr>
        <w:t xml:space="preserve"> 0c:0c:</w:t>
      </w:r>
      <w:proofErr w:type="gramStart"/>
      <w:r w:rsidRPr="0041763D">
        <w:rPr>
          <w:rFonts w:ascii="Sora" w:eastAsia="Inter" w:hAnsi="Sora" w:cs="Sora"/>
          <w:color w:val="000000"/>
          <w:sz w:val="20"/>
          <w:szCs w:val="20"/>
        </w:rPr>
        <w:t>ac:ab</w:t>
      </w:r>
      <w:proofErr w:type="gramEnd"/>
      <w:r w:rsidRPr="0041763D">
        <w:rPr>
          <w:rFonts w:ascii="Sora" w:eastAsia="Inter" w:hAnsi="Sora" w:cs="Sora"/>
          <w:color w:val="000000"/>
          <w:sz w:val="20"/>
          <w:szCs w:val="20"/>
        </w:rPr>
        <w:t>:a9:08</w:t>
      </w:r>
    </w:p>
    <w:p w14:paraId="6D3CAB19"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lastRenderedPageBreak/>
        <w:t xml:space="preserve">    </w:t>
      </w:r>
      <w:r w:rsidRPr="0041763D">
        <w:rPr>
          <w:rFonts w:ascii="Sora" w:eastAsia="Inter" w:hAnsi="Sora" w:cs="Sora"/>
          <w:color w:val="C9211E"/>
          <w:sz w:val="24"/>
          <w:szCs w:val="24"/>
        </w:rPr>
        <w:t xml:space="preserve">    type monitor</w:t>
      </w:r>
    </w:p>
    <w:p w14:paraId="4B7CBF90" w14:textId="77777777" w:rsidR="00F8467F" w:rsidRPr="0041763D" w:rsidRDefault="00000000">
      <w:pPr>
        <w:pBdr>
          <w:top w:val="nil"/>
          <w:left w:val="nil"/>
          <w:bottom w:val="nil"/>
          <w:right w:val="nil"/>
          <w:between w:val="nil"/>
        </w:pBdr>
        <w:shd w:val="clear" w:color="auto" w:fill="999999"/>
        <w:spacing w:after="0"/>
        <w:rPr>
          <w:rFonts w:ascii="Sora" w:eastAsia="Inter" w:hAnsi="Sora" w:cs="Sora"/>
          <w:color w:val="000000"/>
          <w:sz w:val="20"/>
          <w:szCs w:val="20"/>
        </w:rPr>
      </w:pPr>
      <w:r w:rsidRPr="0041763D">
        <w:rPr>
          <w:rFonts w:ascii="Sora" w:eastAsia="Inter" w:hAnsi="Sora" w:cs="Sora"/>
          <w:color w:val="000000"/>
          <w:sz w:val="20"/>
          <w:szCs w:val="20"/>
        </w:rPr>
        <w:t xml:space="preserve">        </w:t>
      </w:r>
      <w:proofErr w:type="spellStart"/>
      <w:r w:rsidRPr="0041763D">
        <w:rPr>
          <w:rFonts w:ascii="Sora" w:eastAsia="Inter" w:hAnsi="Sora" w:cs="Sora"/>
          <w:color w:val="000000"/>
          <w:sz w:val="20"/>
          <w:szCs w:val="20"/>
        </w:rPr>
        <w:t>wiphy</w:t>
      </w:r>
      <w:proofErr w:type="spellEnd"/>
      <w:r w:rsidRPr="0041763D">
        <w:rPr>
          <w:rFonts w:ascii="Sora" w:eastAsia="Inter" w:hAnsi="Sora" w:cs="Sora"/>
          <w:color w:val="000000"/>
          <w:sz w:val="20"/>
          <w:szCs w:val="20"/>
        </w:rPr>
        <w:t xml:space="preserve"> 0</w:t>
      </w:r>
    </w:p>
    <w:p w14:paraId="0BCDDD4B" w14:textId="77777777" w:rsidR="00F8467F" w:rsidRPr="0041763D" w:rsidRDefault="00000000">
      <w:pPr>
        <w:pBdr>
          <w:top w:val="nil"/>
          <w:left w:val="nil"/>
          <w:bottom w:val="nil"/>
          <w:right w:val="nil"/>
          <w:between w:val="nil"/>
        </w:pBdr>
        <w:shd w:val="clear" w:color="auto" w:fill="999999"/>
        <w:spacing w:after="283"/>
        <w:rPr>
          <w:rFonts w:ascii="Sora" w:eastAsia="Inter" w:hAnsi="Sora" w:cs="Sora"/>
          <w:color w:val="000000"/>
          <w:sz w:val="20"/>
          <w:szCs w:val="20"/>
        </w:rPr>
      </w:pPr>
      <w:r w:rsidRPr="0041763D">
        <w:rPr>
          <w:rFonts w:ascii="Sora" w:eastAsia="Inter" w:hAnsi="Sora" w:cs="Sora"/>
          <w:color w:val="000000"/>
          <w:sz w:val="20"/>
          <w:szCs w:val="20"/>
        </w:rPr>
        <w:t xml:space="preserve">        channel 11 (2462 MHz), width: 20 MHz, center1: 2462 MHz</w:t>
      </w:r>
    </w:p>
    <w:p w14:paraId="73AF41E3" w14:textId="77777777" w:rsidR="00F8467F" w:rsidRPr="0041763D" w:rsidRDefault="00F8467F">
      <w:pPr>
        <w:pBdr>
          <w:top w:val="nil"/>
          <w:left w:val="nil"/>
          <w:bottom w:val="nil"/>
          <w:right w:val="nil"/>
          <w:between w:val="nil"/>
        </w:pBdr>
        <w:rPr>
          <w:rFonts w:ascii="Sora" w:hAnsi="Sora" w:cs="Sora"/>
          <w:i/>
          <w:color w:val="000000"/>
        </w:rPr>
      </w:pPr>
    </w:p>
    <w:p w14:paraId="257F91C9" w14:textId="77777777" w:rsidR="00F8467F" w:rsidRPr="0041763D" w:rsidRDefault="00F8467F">
      <w:pPr>
        <w:pBdr>
          <w:top w:val="nil"/>
          <w:left w:val="nil"/>
          <w:bottom w:val="nil"/>
          <w:right w:val="nil"/>
          <w:between w:val="nil"/>
        </w:pBdr>
        <w:rPr>
          <w:rFonts w:ascii="Sora" w:hAnsi="Sora" w:cs="Sora"/>
          <w:i/>
          <w:color w:val="000000"/>
        </w:rPr>
      </w:pPr>
    </w:p>
    <w:p w14:paraId="2A088A49" w14:textId="77777777" w:rsidR="00F8467F" w:rsidRPr="0041763D" w:rsidRDefault="00F8467F">
      <w:pPr>
        <w:pBdr>
          <w:top w:val="nil"/>
          <w:left w:val="nil"/>
          <w:bottom w:val="nil"/>
          <w:right w:val="nil"/>
          <w:between w:val="nil"/>
        </w:pBdr>
        <w:rPr>
          <w:rFonts w:ascii="Sora" w:hAnsi="Sora" w:cs="Sora"/>
          <w:i/>
          <w:color w:val="000000"/>
        </w:rPr>
      </w:pPr>
    </w:p>
    <w:p w14:paraId="24ADEA30" w14:textId="77777777" w:rsidR="00F8467F" w:rsidRPr="0041763D" w:rsidRDefault="00000000">
      <w:pPr>
        <w:pBdr>
          <w:top w:val="nil"/>
          <w:left w:val="nil"/>
          <w:bottom w:val="nil"/>
          <w:right w:val="nil"/>
          <w:between w:val="nil"/>
        </w:pBdr>
        <w:rPr>
          <w:rFonts w:ascii="Sora" w:eastAsia="Inter SemiBold" w:hAnsi="Sora" w:cs="Sora"/>
          <w:color w:val="000000"/>
        </w:rPr>
      </w:pPr>
      <w:r w:rsidRPr="0041763D">
        <w:rPr>
          <w:rFonts w:ascii="Sora" w:eastAsia="Inter SemiBold" w:hAnsi="Sora" w:cs="Sora"/>
          <w:i/>
          <w:color w:val="000000"/>
        </w:rPr>
        <w:t xml:space="preserve">2. </w:t>
      </w:r>
      <w:r w:rsidRPr="0041763D">
        <w:rPr>
          <w:rFonts w:ascii="Sora" w:eastAsia="Inter SemiBold" w:hAnsi="Sora" w:cs="Sora"/>
          <w:color w:val="000000"/>
        </w:rPr>
        <w:t>Open Wireshark and start capturing frames.</w:t>
      </w:r>
    </w:p>
    <w:p w14:paraId="3EFDFAD8" w14:textId="77777777" w:rsidR="00F8467F" w:rsidRPr="0041763D" w:rsidRDefault="00000000">
      <w:pPr>
        <w:pBdr>
          <w:top w:val="nil"/>
          <w:left w:val="nil"/>
          <w:bottom w:val="nil"/>
          <w:right w:val="nil"/>
          <w:between w:val="nil"/>
        </w:pBdr>
        <w:rPr>
          <w:rFonts w:ascii="Sora" w:hAnsi="Sora" w:cs="Sora"/>
          <w:color w:val="000000"/>
        </w:rPr>
      </w:pPr>
      <w:r w:rsidRPr="0041763D">
        <w:rPr>
          <w:rFonts w:ascii="Sora" w:hAnsi="Sora" w:cs="Sora"/>
        </w:rPr>
        <w:br w:type="page"/>
      </w:r>
      <w:r w:rsidRPr="0041763D">
        <w:rPr>
          <w:rFonts w:ascii="Sora" w:hAnsi="Sora" w:cs="Sora"/>
          <w:noProof/>
        </w:rPr>
        <w:drawing>
          <wp:anchor distT="0" distB="0" distL="0" distR="0" simplePos="0" relativeHeight="251659264" behindDoc="0" locked="0" layoutInCell="1" hidden="0" allowOverlap="1" wp14:anchorId="3B4C18C0" wp14:editId="715E5E2E">
            <wp:simplePos x="0" y="0"/>
            <wp:positionH relativeFrom="column">
              <wp:posOffset>635635</wp:posOffset>
            </wp:positionH>
            <wp:positionV relativeFrom="paragraph">
              <wp:posOffset>-29209</wp:posOffset>
            </wp:positionV>
            <wp:extent cx="4672330" cy="3708400"/>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672330" cy="3708400"/>
                    </a:xfrm>
                    <a:prstGeom prst="rect">
                      <a:avLst/>
                    </a:prstGeom>
                    <a:ln/>
                  </pic:spPr>
                </pic:pic>
              </a:graphicData>
            </a:graphic>
          </wp:anchor>
        </w:drawing>
      </w:r>
    </w:p>
    <w:p w14:paraId="308D0E48" w14:textId="77777777" w:rsidR="00F8467F" w:rsidRPr="0041763D" w:rsidRDefault="00000000">
      <w:pPr>
        <w:pStyle w:val="Heading1"/>
        <w:rPr>
          <w:rFonts w:ascii="Sora" w:eastAsia="Inter SemiBold" w:hAnsi="Sora" w:cs="Sora"/>
          <w:b w:val="0"/>
        </w:rPr>
      </w:pPr>
      <w:bookmarkStart w:id="13" w:name="_heading=h.lnxbz9" w:colFirst="0" w:colLast="0"/>
      <w:bookmarkEnd w:id="13"/>
      <w:r w:rsidRPr="0041763D">
        <w:rPr>
          <w:rFonts w:ascii="Sora" w:eastAsia="Inter SemiBold" w:hAnsi="Sora" w:cs="Sora"/>
          <w:b w:val="0"/>
        </w:rPr>
        <w:lastRenderedPageBreak/>
        <w:t>4.0 Additional Items Not Mentioned in the Report</w:t>
      </w:r>
    </w:p>
    <w:p w14:paraId="2E69A385" w14:textId="77777777" w:rsidR="00F8467F" w:rsidRPr="0041763D" w:rsidRDefault="00000000">
      <w:pPr>
        <w:spacing w:before="57" w:after="257" w:line="360" w:lineRule="auto"/>
        <w:jc w:val="both"/>
        <w:rPr>
          <w:rFonts w:ascii="Sora" w:eastAsia="Inter" w:hAnsi="Sora" w:cs="Sora"/>
          <w:color w:val="000000"/>
        </w:rPr>
      </w:pPr>
      <w:r w:rsidRPr="0041763D">
        <w:rPr>
          <w:rFonts w:ascii="Sora" w:eastAsia="Inter" w:hAnsi="Sora" w:cs="Sora"/>
          <w:color w:val="000000"/>
        </w:rPr>
        <w:t>This section is placed for any additional items that were not mentioned in the overall report.</w:t>
      </w:r>
    </w:p>
    <w:sectPr w:rsidR="00F8467F" w:rsidRPr="0041763D">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8772" w14:textId="77777777" w:rsidR="00C934BF" w:rsidRDefault="00C934BF">
      <w:pPr>
        <w:spacing w:after="0" w:line="240" w:lineRule="auto"/>
      </w:pPr>
      <w:r>
        <w:separator/>
      </w:r>
    </w:p>
  </w:endnote>
  <w:endnote w:type="continuationSeparator" w:id="0">
    <w:p w14:paraId="3109276C" w14:textId="77777777" w:rsidR="00C934BF" w:rsidRDefault="00C9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ejaVu Serif;Times New Roman">
    <w:altName w:val="Cambria"/>
    <w:panose1 w:val="020B0604020202020204"/>
    <w:charset w:val="00"/>
    <w:family w:val="roman"/>
    <w:notTrueType/>
    <w:pitch w:val="default"/>
  </w:font>
  <w:font w:name="DejaVu Sans;Times New Roman">
    <w:panose1 w:val="020B0604020202020204"/>
    <w:charset w:val="00"/>
    <w:family w:val="roman"/>
    <w:notTrueType/>
    <w:pitch w:val="default"/>
  </w:font>
  <w:font w:name="Lucidasans;Times New Roman">
    <w:altName w:val="Cambria"/>
    <w:panose1 w:val="020B0604020202020204"/>
    <w:charset w:val="00"/>
    <w:family w:val="roman"/>
    <w:notTrueType/>
    <w:pitch w:val="default"/>
  </w:font>
  <w:font w:name="OpenSymbol">
    <w:altName w:val="Cambria"/>
    <w:panose1 w:val="020B0604020202020204"/>
    <w:charset w:val="00"/>
    <w:family w:val="roman"/>
    <w:notTrueType/>
    <w:pitch w:val="default"/>
  </w:font>
  <w:font w:name="Liberation Mono">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Noto Sans Devanagari">
    <w:panose1 w:val="020B0502040504020204"/>
    <w:charset w:val="00"/>
    <w:family w:val="swiss"/>
    <w:pitch w:val="variable"/>
    <w:sig w:usb0="80008023" w:usb1="00002046" w:usb2="00000000" w:usb3="00000000" w:csb0="00000001"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ora">
    <w:altName w:val="Khmer UI"/>
    <w:panose1 w:val="020B0604020202020204"/>
    <w:charset w:val="00"/>
    <w:family w:val="auto"/>
    <w:pitch w:val="variable"/>
    <w:sig w:usb0="A000006F" w:usb1="5000004B" w:usb2="00010000" w:usb3="00000000" w:csb0="00000093" w:csb1="00000000"/>
  </w:font>
  <w:font w:name="Inter SemiBold">
    <w:altName w:val="Calibri"/>
    <w:panose1 w:val="020B0604020202020204"/>
    <w:charset w:val="00"/>
    <w:family w:val="auto"/>
    <w:pitch w:val="variable"/>
    <w:sig w:usb0="E00002FF" w:usb1="1200A1FF" w:usb2="00000001" w:usb3="00000000" w:csb0="0000019F" w:csb1="00000000"/>
  </w:font>
  <w:font w:name="Inter">
    <w:altName w:val="Calibri"/>
    <w:panose1 w:val="020B0604020202020204"/>
    <w:charset w:val="00"/>
    <w:family w:val="auto"/>
    <w:pitch w:val="default"/>
  </w:font>
  <w:font w:name="Roboto Regular">
    <w:altName w:val="Roboto"/>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6D11" w14:textId="77777777" w:rsidR="00F8467F" w:rsidRDefault="00000000">
    <w:pPr>
      <w:pBdr>
        <w:top w:val="single" w:sz="4" w:space="1" w:color="D9D9D9"/>
        <w:left w:val="nil"/>
        <w:bottom w:val="nil"/>
        <w:right w:val="nil"/>
        <w:between w:val="nil"/>
      </w:pBdr>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334DD7">
      <w:rPr>
        <w:rFonts w:cs="Calibri"/>
        <w:noProof/>
        <w:color w:val="000000"/>
      </w:rPr>
      <w:t>1</w:t>
    </w:r>
    <w:r>
      <w:rPr>
        <w:rFonts w:cs="Calibri"/>
        <w:color w:val="000000"/>
      </w:rPr>
      <w:fldChar w:fldCharType="end"/>
    </w:r>
    <w:r>
      <w:rPr>
        <w:rFonts w:cs="Calibri"/>
        <w:color w:val="000000"/>
      </w:rPr>
      <w:t xml:space="preserve"> | </w:t>
    </w:r>
    <w:r>
      <w:rPr>
        <w:rFonts w:cs="Calibri"/>
        <w:color w:val="808080"/>
      </w:rPr>
      <w:t>Page</w:t>
    </w:r>
  </w:p>
  <w:p w14:paraId="6FD8DC52" w14:textId="77777777" w:rsidR="00F8467F" w:rsidRDefault="00F8467F">
    <w:pPr>
      <w:pBdr>
        <w:top w:val="nil"/>
        <w:left w:val="nil"/>
        <w:bottom w:val="nil"/>
        <w:right w:val="nil"/>
        <w:between w:val="nil"/>
      </w:pBdr>
      <w:spacing w:after="0" w:line="240" w:lineRule="auto"/>
      <w:rPr>
        <w:rFonts w:ascii="Roboto" w:eastAsia="Roboto" w:hAnsi="Roboto" w:cs="Roboto"/>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ECF9" w14:textId="77777777" w:rsidR="00C934BF" w:rsidRDefault="00C934BF">
      <w:pPr>
        <w:spacing w:after="0" w:line="240" w:lineRule="auto"/>
      </w:pPr>
      <w:r>
        <w:separator/>
      </w:r>
    </w:p>
  </w:footnote>
  <w:footnote w:type="continuationSeparator" w:id="0">
    <w:p w14:paraId="58D63C82" w14:textId="77777777" w:rsidR="00C934BF" w:rsidRDefault="00C93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6518" w14:textId="77777777" w:rsidR="00F8467F" w:rsidRDefault="00000000" w:rsidP="00334DD7">
    <w:pPr>
      <w:pBdr>
        <w:top w:val="nil"/>
        <w:left w:val="nil"/>
        <w:bottom w:val="nil"/>
        <w:right w:val="nil"/>
        <w:between w:val="nil"/>
      </w:pBdr>
      <w:spacing w:after="0" w:line="240" w:lineRule="auto"/>
      <w:jc w:val="center"/>
      <w:rPr>
        <w:rFonts w:cs="Calibri"/>
        <w:color w:val="000000"/>
      </w:rPr>
    </w:pPr>
    <w:r>
      <w:rPr>
        <w:rFonts w:cs="Calibri"/>
        <w:noProof/>
        <w:color w:val="000000"/>
      </w:rPr>
      <w:drawing>
        <wp:inline distT="0" distB="0" distL="0" distR="0" wp14:anchorId="75EF28BD" wp14:editId="7018878B">
          <wp:extent cx="4169664" cy="100584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4169664" cy="1005840"/>
                  </a:xfrm>
                  <a:prstGeom prst="rect">
                    <a:avLst/>
                  </a:prstGeom>
                  <a:ln/>
                </pic:spPr>
              </pic:pic>
            </a:graphicData>
          </a:graphic>
        </wp:inline>
      </w:drawing>
    </w:r>
  </w:p>
  <w:p w14:paraId="0681F0E9" w14:textId="77777777" w:rsidR="00F8467F" w:rsidRDefault="00F8467F">
    <w:pPr>
      <w:pBdr>
        <w:top w:val="nil"/>
        <w:left w:val="nil"/>
        <w:bottom w:val="nil"/>
        <w:right w:val="nil"/>
        <w:between w:val="nil"/>
      </w:pBdr>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2670"/>
    <w:multiLevelType w:val="multilevel"/>
    <w:tmpl w:val="B79C9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4BD33246"/>
    <w:multiLevelType w:val="multilevel"/>
    <w:tmpl w:val="DB40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6A3A089A"/>
    <w:multiLevelType w:val="multilevel"/>
    <w:tmpl w:val="68C6F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6B0B5427"/>
    <w:multiLevelType w:val="multilevel"/>
    <w:tmpl w:val="406A8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6F0139E0"/>
    <w:multiLevelType w:val="multilevel"/>
    <w:tmpl w:val="02A25DF6"/>
    <w:lvl w:ilvl="0">
      <w:start w:val="1"/>
      <w:numFmt w:val="bullet"/>
      <w:pStyle w:val="Heading3"/>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16cid:durableId="59134191">
    <w:abstractNumId w:val="1"/>
  </w:num>
  <w:num w:numId="2" w16cid:durableId="227618910">
    <w:abstractNumId w:val="4"/>
  </w:num>
  <w:num w:numId="3" w16cid:durableId="436412249">
    <w:abstractNumId w:val="0"/>
  </w:num>
  <w:num w:numId="4" w16cid:durableId="1329553774">
    <w:abstractNumId w:val="3"/>
  </w:num>
  <w:num w:numId="5" w16cid:durableId="1557356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67F"/>
    <w:rsid w:val="00065938"/>
    <w:rsid w:val="000C1CB9"/>
    <w:rsid w:val="00334DD7"/>
    <w:rsid w:val="0041763D"/>
    <w:rsid w:val="005F5AE3"/>
    <w:rsid w:val="00713B15"/>
    <w:rsid w:val="0076642B"/>
    <w:rsid w:val="00A82257"/>
    <w:rsid w:val="00AC1DB1"/>
    <w:rsid w:val="00C553D9"/>
    <w:rsid w:val="00C934BF"/>
    <w:rsid w:val="00F61DF3"/>
    <w:rsid w:val="00F8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68F84"/>
  <w15:docId w15:val="{10071AF5-750D-BC46-9277-87A65B51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240" w:line="360" w:lineRule="auto"/>
      <w:outlineLvl w:val="0"/>
    </w:pPr>
    <w:rPr>
      <w:rFonts w:ascii="Arial" w:eastAsia="Times New Roman" w:hAnsi="Arial" w:cs="Cambria"/>
      <w:b/>
      <w:bCs/>
      <w:color w:val="000000"/>
      <w:sz w:val="32"/>
      <w:szCs w:val="28"/>
    </w:rPr>
  </w:style>
  <w:style w:type="paragraph" w:styleId="Heading2">
    <w:name w:val="heading 2"/>
    <w:basedOn w:val="Normal"/>
    <w:next w:val="Normal"/>
    <w:uiPriority w:val="9"/>
    <w:unhideWhenUsed/>
    <w:qFormat/>
    <w:pPr>
      <w:keepNext/>
      <w:keepLines/>
      <w:spacing w:before="200" w:after="240" w:line="360" w:lineRule="auto"/>
      <w:outlineLvl w:val="1"/>
    </w:pPr>
    <w:rPr>
      <w:rFonts w:ascii="Arial" w:eastAsia="Times New Roman" w:hAnsi="Arial" w:cs="Cambria"/>
      <w:b/>
      <w:bCs/>
      <w:color w:val="000000"/>
      <w:sz w:val="28"/>
      <w:szCs w:val="26"/>
    </w:rPr>
  </w:style>
  <w:style w:type="paragraph" w:styleId="Heading3">
    <w:name w:val="heading 3"/>
    <w:basedOn w:val="Normal"/>
    <w:next w:val="Normal"/>
    <w:uiPriority w:val="9"/>
    <w:unhideWhenUsed/>
    <w:qFormat/>
    <w:pPr>
      <w:keepNext/>
      <w:keepLines/>
      <w:numPr>
        <w:numId w:val="2"/>
      </w:numPr>
      <w:spacing w:before="200" w:after="120" w:line="360" w:lineRule="auto"/>
      <w:outlineLvl w:val="2"/>
    </w:pPr>
    <w:rPr>
      <w:rFonts w:ascii="Arial" w:eastAsia="Times New Roman" w:hAnsi="Arial" w:cs="Cambria"/>
      <w:b/>
      <w:bCs/>
      <w:color w:val="000000"/>
      <w:sz w:val="24"/>
    </w:rPr>
  </w:style>
  <w:style w:type="paragraph" w:styleId="Heading4">
    <w:name w:val="heading 4"/>
    <w:basedOn w:val="Normal"/>
    <w:next w:val="Normal"/>
    <w:uiPriority w:val="9"/>
    <w:semiHidden/>
    <w:unhideWhenUsed/>
    <w:qFormat/>
    <w:pPr>
      <w:keepNext/>
      <w:spacing w:before="240" w:after="60"/>
      <w:outlineLvl w:val="3"/>
    </w:pPr>
    <w:rPr>
      <w:rFonts w:ascii="Cambria" w:eastAsia="Times New Roman" w:hAnsi="Cambria" w:cs="Cambria"/>
      <w:b/>
      <w:bCs/>
      <w:color w:val="95B3D7"/>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Heading1Char">
    <w:name w:val="Heading 1 Char"/>
    <w:qFormat/>
    <w:rPr>
      <w:rFonts w:ascii="Cambria" w:eastAsia="Times New Roman" w:hAnsi="Cambria" w:cs="Cambria"/>
      <w:b/>
      <w:bCs/>
      <w:color w:val="0F253F"/>
      <w:sz w:val="32"/>
      <w:szCs w:val="28"/>
    </w:rPr>
  </w:style>
  <w:style w:type="character" w:customStyle="1" w:styleId="Heading2Char">
    <w:name w:val="Heading 2 Char"/>
    <w:qFormat/>
    <w:rPr>
      <w:rFonts w:ascii="Cambria" w:eastAsia="Times New Roman" w:hAnsi="Cambria" w:cs="Cambria"/>
      <w:b/>
      <w:bCs/>
      <w:color w:val="17375E"/>
      <w:sz w:val="28"/>
      <w:szCs w:val="26"/>
    </w:rPr>
  </w:style>
  <w:style w:type="character" w:styleId="Hyperlink">
    <w:name w:val="Hyperlink"/>
    <w:uiPriority w:val="99"/>
    <w:rPr>
      <w:color w:val="0000FF"/>
      <w:u w:val="single"/>
    </w:rPr>
  </w:style>
  <w:style w:type="character" w:customStyle="1" w:styleId="BalloonTextChar">
    <w:name w:val="Balloon Text Char"/>
    <w:qFormat/>
    <w:rPr>
      <w:rFonts w:ascii="Tahoma" w:hAnsi="Tahoma" w:cs="Tahoma"/>
      <w:sz w:val="16"/>
      <w:szCs w:val="16"/>
    </w:rPr>
  </w:style>
  <w:style w:type="character" w:customStyle="1" w:styleId="TitleChar">
    <w:name w:val="Title Char"/>
    <w:qFormat/>
    <w:rPr>
      <w:rFonts w:ascii="Cambria" w:eastAsia="Times New Roman" w:hAnsi="Cambria" w:cs="Times New Roman"/>
      <w:color w:val="17365D"/>
      <w:spacing w:val="5"/>
      <w:kern w:val="2"/>
      <w:sz w:val="52"/>
      <w:szCs w:val="52"/>
    </w:rPr>
  </w:style>
  <w:style w:type="character" w:customStyle="1" w:styleId="BodyTextChar">
    <w:name w:val="Body Text Char"/>
    <w:qFormat/>
    <w:rPr>
      <w:rFonts w:ascii="DejaVu Serif;Times New Roman" w:eastAsia="DejaVu Sans;Times New Roman" w:hAnsi="DejaVu Serif;Times New Roman" w:cs="Lucidasans;Times New Roman"/>
      <w:sz w:val="24"/>
      <w:szCs w:val="24"/>
      <w:lang w:bidi="en-US"/>
    </w:rPr>
  </w:style>
  <w:style w:type="character" w:customStyle="1" w:styleId="Heading3Char">
    <w:name w:val="Heading 3 Char"/>
    <w:qFormat/>
    <w:rPr>
      <w:rFonts w:ascii="Cambria" w:eastAsia="Times New Roman" w:hAnsi="Cambria" w:cs="Cambria"/>
      <w:b/>
      <w:bCs/>
      <w:color w:val="4F81BD"/>
      <w:sz w:val="24"/>
      <w:szCs w:val="22"/>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Heading4Char">
    <w:name w:val="Heading 4 Char"/>
    <w:qFormat/>
    <w:rPr>
      <w:rFonts w:ascii="Cambria" w:eastAsia="Times New Roman" w:hAnsi="Cambria" w:cs="Times New Roman"/>
      <w:b/>
      <w:bCs/>
      <w:color w:val="95B3D7"/>
      <w:sz w:val="22"/>
      <w:szCs w:val="28"/>
    </w:rPr>
  </w:style>
  <w:style w:type="character" w:customStyle="1" w:styleId="MediumShading1-Accent1Char">
    <w:name w:val="Medium Shading 1 - Accent 1 Char"/>
    <w:qFormat/>
    <w:rPr>
      <w:rFonts w:eastAsia="Times New Roman"/>
      <w:sz w:val="22"/>
      <w:szCs w:val="22"/>
      <w:lang w:val="en-US" w:bidi="ar-SA"/>
    </w:rPr>
  </w:style>
  <w:style w:type="character" w:customStyle="1" w:styleId="h1">
    <w:name w:val="h1"/>
    <w:basedOn w:val="DefaultParagraphFont"/>
    <w:qFormat/>
  </w:style>
  <w:style w:type="character" w:styleId="HTMLCode">
    <w:name w:val="HTML Code"/>
    <w:qFormat/>
    <w:rPr>
      <w:rFonts w:ascii="Courier New" w:eastAsia="Times New Roman" w:hAnsi="Courier New" w:cs="Courier New"/>
      <w:sz w:val="20"/>
      <w:szCs w:val="20"/>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
    <w:next w:val="Normal"/>
    <w:qFormat/>
    <w:pPr>
      <w:pBdr>
        <w:bottom w:val="single" w:sz="6" w:space="10" w:color="A90C10"/>
      </w:pBdr>
      <w:spacing w:after="300" w:line="240" w:lineRule="auto"/>
      <w:contextualSpacing/>
    </w:pPr>
    <w:rPr>
      <w:rFonts w:ascii="Roboto" w:eastAsia="Times New Roman" w:hAnsi="Roboto" w:cs="Cambria"/>
      <w:color w:val="17365D"/>
      <w:spacing w:val="5"/>
      <w:kern w:val="2"/>
      <w:sz w:val="52"/>
      <w:szCs w:val="52"/>
    </w:rPr>
  </w:style>
  <w:style w:type="paragraph" w:styleId="BodyText">
    <w:name w:val="Body Text"/>
    <w:basedOn w:val="Normal"/>
    <w:pPr>
      <w:widowControl w:val="0"/>
      <w:spacing w:after="120" w:line="240" w:lineRule="auto"/>
    </w:pPr>
    <w:rPr>
      <w:rFonts w:ascii="DejaVu Serif;Times New Roman" w:eastAsia="DejaVu Sans;Times New Roman" w:hAnsi="DejaVu Serif;Times New Roman" w:cs="Lucidasans;Times New Roman"/>
      <w:sz w:val="24"/>
      <w:szCs w:val="24"/>
      <w:lang w:bidi="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MediumGrid1-Accent21">
    <w:name w:val="Medium Grid 1 - Accent 21"/>
    <w:basedOn w:val="Normal"/>
    <w:qFormat/>
    <w:pPr>
      <w:ind w:left="720"/>
      <w:contextualSpacing/>
    </w:pPr>
  </w:style>
  <w:style w:type="paragraph" w:customStyle="1" w:styleId="GridTable31">
    <w:name w:val="Grid Table 31"/>
    <w:basedOn w:val="Heading1"/>
    <w:next w:val="Normal"/>
    <w:qFormat/>
    <w:pPr>
      <w:outlineLvl w:val="9"/>
    </w:pPr>
  </w:style>
  <w:style w:type="paragraph" w:styleId="TOC1">
    <w:name w:val="toc 1"/>
    <w:basedOn w:val="Normal"/>
    <w:next w:val="Normal"/>
    <w:uiPriority w:val="39"/>
    <w:pPr>
      <w:spacing w:after="100" w:line="360" w:lineRule="auto"/>
    </w:pPr>
    <w:rPr>
      <w:b/>
    </w:rPr>
  </w:style>
  <w:style w:type="paragraph" w:styleId="TOC2">
    <w:name w:val="toc 2"/>
    <w:basedOn w:val="Normal"/>
    <w:next w:val="Normal"/>
    <w:uiPriority w:val="39"/>
    <w:pPr>
      <w:spacing w:after="100" w:line="360" w:lineRule="auto"/>
      <w:ind w:left="220"/>
    </w:pPr>
  </w:style>
  <w:style w:type="paragraph" w:styleId="TOC3">
    <w:name w:val="toc 3"/>
    <w:basedOn w:val="Normal"/>
    <w:next w:val="Normal"/>
    <w:uiPriority w:val="39"/>
    <w:pPr>
      <w:spacing w:after="100"/>
      <w:ind w:left="440"/>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customStyle="1" w:styleId="MediumShading1-Accent11">
    <w:name w:val="Medium Shading 1 - Accent 11"/>
    <w:qFormat/>
    <w:rPr>
      <w:rFonts w:eastAsia="Times New Roman" w:cs="Times New Roman"/>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styleId="ListParagraph">
    <w:name w:val="List Paragraph"/>
    <w:basedOn w:val="Normal"/>
    <w:qFormat/>
    <w:pPr>
      <w:spacing w:after="0"/>
      <w:ind w:left="720"/>
    </w:pPr>
  </w:style>
  <w:style w:type="paragraph" w:customStyle="1" w:styleId="PreformattedText">
    <w:name w:val="Preformatted Text"/>
    <w:basedOn w:val="Normal"/>
    <w:qFormat/>
    <w:pPr>
      <w:shd w:val="clear" w:color="auto" w:fill="999999"/>
      <w:spacing w:after="0"/>
    </w:pPr>
    <w:rPr>
      <w:rFonts w:ascii="Liberation Mono" w:eastAsia="NSimSun" w:hAnsi="Liberation Mono" w:cs="Liberation Mono"/>
      <w:sz w:val="20"/>
      <w:szCs w:val="20"/>
    </w:rPr>
  </w:style>
  <w:style w:type="paragraph" w:customStyle="1" w:styleId="ListContents">
    <w:name w:val="List Contents"/>
    <w:basedOn w:val="Normal"/>
    <w:qFormat/>
    <w:pPr>
      <w:ind w:lef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phWQmBoFkY5fEvEsCN1JTnGxFg==">AMUW2mUGrjBUDwARYkKFn0FLfugT90x1UguRTtVi31Atv4GLlB5P/oSoBWFNAEPpZwZ8I/Jiq2Cd5TMpJycxvIbzM/wnIA5TB0JKA9SUcwfao6inxIeduqXvTfF7OMKTgCMY4Rq1ftrDFCiZPs5eZ2fSUufqsYvDrBESJqhIBzG0WHc7gnXpipJqqGjO8nY8o+F30MSicxJ0yi1wd1uhKtO4UXqkQf5kWfHJBcZY+Azjj7UpPoB0Fymao1eNQ/ETy50viGf6gGlc11i1Et2W4USlBOmh/34q3lBCWr3GuKSVo6rO8oeWEOmaQUvsvdnsxU+Z1iwkCC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Sylvester St Juste</cp:lastModifiedBy>
  <cp:revision>8</cp:revision>
  <dcterms:created xsi:type="dcterms:W3CDTF">2020-10-30T02:54:00Z</dcterms:created>
  <dcterms:modified xsi:type="dcterms:W3CDTF">2023-05-10T21:00:00Z</dcterms:modified>
</cp:coreProperties>
</file>